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D8C5" w14:textId="77777777" w:rsidR="00C40D97" w:rsidRPr="0094211B" w:rsidRDefault="0094211B">
      <w:pPr>
        <w:tabs>
          <w:tab w:val="left" w:pos="3705"/>
        </w:tabs>
        <w:spacing w:before="110"/>
        <w:ind w:left="113"/>
        <w:rPr>
          <w:rFonts w:ascii="Calibri"/>
          <w:sz w:val="16"/>
          <w:lang w:val="fr-FR"/>
        </w:rPr>
      </w:pPr>
      <w:bookmarkStart w:id="0" w:name="Abstract"/>
      <w:bookmarkStart w:id="1" w:name="Background"/>
      <w:bookmarkEnd w:id="0"/>
      <w:bookmarkEnd w:id="1"/>
      <w:r w:rsidRPr="0094211B">
        <w:rPr>
          <w:rFonts w:ascii="Calibri"/>
          <w:color w:val="131413"/>
          <w:sz w:val="16"/>
          <w:lang w:val="fr-FR"/>
        </w:rPr>
        <w:t xml:space="preserve">Curran </w:t>
      </w:r>
      <w:r w:rsidRPr="0094211B">
        <w:rPr>
          <w:rFonts w:ascii="Calibri"/>
          <w:i/>
          <w:color w:val="131413"/>
          <w:sz w:val="16"/>
          <w:lang w:val="fr-FR"/>
        </w:rPr>
        <w:t>Implementation</w:t>
      </w:r>
      <w:r w:rsidRPr="0094211B">
        <w:rPr>
          <w:rFonts w:ascii="Calibri"/>
          <w:i/>
          <w:color w:val="131413"/>
          <w:spacing w:val="15"/>
          <w:sz w:val="16"/>
          <w:lang w:val="fr-FR"/>
        </w:rPr>
        <w:t xml:space="preserve"> </w:t>
      </w:r>
      <w:r w:rsidRPr="0094211B">
        <w:rPr>
          <w:rFonts w:ascii="Calibri"/>
          <w:i/>
          <w:color w:val="131413"/>
          <w:sz w:val="16"/>
          <w:lang w:val="fr-FR"/>
        </w:rPr>
        <w:t>Science</w:t>
      </w:r>
      <w:r w:rsidRPr="0094211B">
        <w:rPr>
          <w:rFonts w:ascii="Calibri"/>
          <w:i/>
          <w:color w:val="131413"/>
          <w:spacing w:val="7"/>
          <w:sz w:val="16"/>
          <w:lang w:val="fr-FR"/>
        </w:rPr>
        <w:t xml:space="preserve"> </w:t>
      </w:r>
      <w:r w:rsidRPr="0094211B">
        <w:rPr>
          <w:rFonts w:ascii="Calibri"/>
          <w:i/>
          <w:color w:val="131413"/>
          <w:sz w:val="16"/>
          <w:lang w:val="fr-FR"/>
        </w:rPr>
        <w:t>Communications</w:t>
      </w:r>
      <w:r w:rsidRPr="0094211B">
        <w:rPr>
          <w:rFonts w:ascii="Calibri"/>
          <w:i/>
          <w:color w:val="131413"/>
          <w:sz w:val="16"/>
          <w:lang w:val="fr-FR"/>
        </w:rPr>
        <w:tab/>
      </w:r>
      <w:r w:rsidRPr="0094211B">
        <w:rPr>
          <w:rFonts w:ascii="Calibri"/>
          <w:color w:val="131413"/>
          <w:sz w:val="16"/>
          <w:lang w:val="fr-FR"/>
        </w:rPr>
        <w:t>(2020)</w:t>
      </w:r>
      <w:r w:rsidRPr="0094211B">
        <w:rPr>
          <w:rFonts w:ascii="Calibri"/>
          <w:color w:val="131413"/>
          <w:spacing w:val="-7"/>
          <w:sz w:val="16"/>
          <w:lang w:val="fr-FR"/>
        </w:rPr>
        <w:t xml:space="preserve"> </w:t>
      </w:r>
      <w:r w:rsidRPr="0094211B">
        <w:rPr>
          <w:rFonts w:ascii="Calibri"/>
          <w:color w:val="131413"/>
          <w:sz w:val="16"/>
          <w:lang w:val="fr-FR"/>
        </w:rPr>
        <w:t>1:27</w:t>
      </w:r>
    </w:p>
    <w:p w14:paraId="2E5BD8C6" w14:textId="77777777" w:rsidR="00C40D97" w:rsidRPr="0094211B" w:rsidRDefault="0094211B">
      <w:pPr>
        <w:spacing w:before="4"/>
        <w:ind w:left="113"/>
        <w:rPr>
          <w:rFonts w:ascii="Calibri"/>
          <w:sz w:val="16"/>
          <w:lang w:val="fr-FR"/>
        </w:rPr>
      </w:pPr>
      <w:r w:rsidRPr="0094211B">
        <w:rPr>
          <w:rFonts w:ascii="Calibri"/>
          <w:color w:val="131413"/>
          <w:sz w:val="16"/>
          <w:lang w:val="fr-FR"/>
        </w:rPr>
        <w:t>https://doi.org/10.1186/s43058-020-00001-z</w:t>
      </w:r>
    </w:p>
    <w:p w14:paraId="2E5BD8C7" w14:textId="77777777" w:rsidR="00C40D97" w:rsidRDefault="0094211B">
      <w:pPr>
        <w:spacing w:before="129" w:line="187" w:lineRule="auto"/>
        <w:ind w:left="113"/>
        <w:rPr>
          <w:rFonts w:ascii="Lucida Sans Unicode"/>
          <w:sz w:val="25"/>
        </w:rPr>
      </w:pPr>
      <w:r w:rsidRPr="0094211B">
        <w:rPr>
          <w:lang w:val="fr-FR"/>
        </w:rPr>
        <w:br w:type="column"/>
      </w:r>
      <w:r>
        <w:rPr>
          <w:rFonts w:ascii="Lucida Sans Unicode"/>
          <w:color w:val="131413"/>
          <w:w w:val="95"/>
          <w:sz w:val="25"/>
        </w:rPr>
        <w:t xml:space="preserve">Implementation Science </w:t>
      </w:r>
      <w:r>
        <w:rPr>
          <w:rFonts w:ascii="Lucida Sans Unicode"/>
          <w:color w:val="131413"/>
          <w:sz w:val="25"/>
        </w:rPr>
        <w:t>Communications</w:t>
      </w:r>
    </w:p>
    <w:p w14:paraId="2E5BD8C8" w14:textId="77777777" w:rsidR="00C40D97" w:rsidRDefault="00C40D97">
      <w:pPr>
        <w:spacing w:line="187" w:lineRule="auto"/>
        <w:rPr>
          <w:rFonts w:ascii="Lucida Sans Unicode"/>
          <w:sz w:val="25"/>
        </w:rPr>
        <w:sectPr w:rsidR="00C40D97">
          <w:type w:val="continuous"/>
          <w:pgSz w:w="11910" w:h="15820"/>
          <w:pgMar w:top="500" w:right="1020" w:bottom="280" w:left="1020" w:header="720" w:footer="720" w:gutter="0"/>
          <w:cols w:num="2" w:space="720" w:equalWidth="0">
            <w:col w:w="4479" w:space="2381"/>
            <w:col w:w="3010"/>
          </w:cols>
        </w:sectPr>
      </w:pPr>
    </w:p>
    <w:p w14:paraId="2E5BD8C9" w14:textId="77777777" w:rsidR="00C40D97" w:rsidRDefault="00C40D97">
      <w:pPr>
        <w:pStyle w:val="BodyText"/>
        <w:rPr>
          <w:rFonts w:ascii="Lucida Sans Unicode"/>
          <w:sz w:val="20"/>
        </w:rPr>
      </w:pPr>
    </w:p>
    <w:p w14:paraId="2E5BD8CA" w14:textId="77777777" w:rsidR="00C40D97" w:rsidRDefault="00C40D97">
      <w:pPr>
        <w:pStyle w:val="BodyText"/>
        <w:spacing w:before="4"/>
        <w:rPr>
          <w:rFonts w:ascii="Lucida Sans Unicode"/>
          <w:sz w:val="14"/>
        </w:rPr>
      </w:pPr>
    </w:p>
    <w:p w14:paraId="2E5BD8CB" w14:textId="77777777" w:rsidR="00C40D97" w:rsidRDefault="0094211B">
      <w:pPr>
        <w:pStyle w:val="BodyText"/>
        <w:ind w:left="113"/>
        <w:rPr>
          <w:rFonts w:ascii="Lucida Sans Unicode"/>
          <w:sz w:val="20"/>
        </w:rPr>
      </w:pPr>
      <w:r>
        <w:rPr>
          <w:rFonts w:ascii="Lucida Sans Unicode"/>
          <w:sz w:val="20"/>
        </w:rPr>
      </w:r>
      <w:r>
        <w:rPr>
          <w:rFonts w:ascii="Lucida Sans Unicode"/>
          <w:sz w:val="20"/>
        </w:rPr>
        <w:pict w14:anchorId="2E5BD946">
          <v:group id="_x0000_s1147" style="width:481.9pt;height:17pt;mso-position-horizontal-relative:char;mso-position-vertical-relative:line" coordsize="9638,340">
            <v:shape id="_x0000_s1177" style="position:absolute;width:9638;height:340" coordsize="9638,340" path="m9638,59l9603,6,9588,,50,,3,39,,59,,279r40,57l50,339r9538,l9637,290r1,-11l9638,59xe" fillcolor="#96ce77" stroked="f">
              <v:path arrowok="t"/>
            </v:shape>
            <v:shape id="_x0000_s1176" style="position:absolute;left:9577;width:61;height:59" coordorigin="9578" coordsize="61,59" path="m9588,r-10,l9578,50r3,l9582,51r3,1l9587,54r,2l9588,58r,1l9638,59r-1,-10l9631,31,9620,17,9606,7,9588,xe" fillcolor="#96ce77" stroked="f">
              <v:path arrowok="t"/>
            </v:shape>
            <v:shape id="_x0000_s1175" style="position:absolute;left:9577;width:61;height:59" coordorigin="9578" coordsize="61,59" path="m9578,r10,l9606,7r14,10l9631,31r6,18l9638,59r-50,l9588,58r-1,-2l9587,54r-2,-2l9582,51r-1,-1l9578,50e" filled="f" strokecolor="#97cd77" strokeweight="0">
              <v:path arrowok="t"/>
            </v:shape>
            <v:rect id="_x0000_s1174" style="position:absolute;left:9587;top:58;width:50;height:220" fillcolor="#96ce77" stroked="f"/>
            <v:shape id="_x0000_s1173" style="position:absolute;left:9587;top:58;width:50;height:220" coordorigin="9588,59" coordsize="50,220" path="m9638,59r,220l9588,279r,-220e" filled="f" strokecolor="#97cd77" strokeweight="0">
              <v:path arrowok="t"/>
            </v:shape>
            <v:shape id="_x0000_s1172" style="position:absolute;left:9577;top:278;width:61;height:61" coordorigin="9578,279" coordsize="61,61" path="m9638,279r-50,l9588,281r-1,1l9587,285r-2,2l9582,288r-1,1l9578,289r,50l9588,339r17,-6l9620,322r11,-14l9637,290r1,-11xe" fillcolor="#96ce77" stroked="f">
              <v:path arrowok="t"/>
            </v:shape>
            <v:shape id="_x0000_s1171" style="position:absolute;left:9577;top:278;width:61;height:61" coordorigin="9578,279" coordsize="61,61" path="m9638,279r-33,54l9588,339r-10,l9578,289r3,l9582,288r3,-1l9586,286r1,-1l9587,282r1,-1l9588,279e" filled="f" strokecolor="#97cd77" strokeweight="0">
              <v:path arrowok="t"/>
            </v:shape>
            <v:rect id="_x0000_s1170" style="position:absolute;left:60;top:289;width:9518;height:50" fillcolor="#96ce77" stroked="f"/>
            <v:shape id="_x0000_s1169" style="position:absolute;left:60;top:289;width:9518;height:50" coordorigin="60,289" coordsize="9518,50" path="m9578,339l60,339r,-50l9578,289e" filled="f" strokecolor="#97cd77" strokeweight="0">
              <v:path arrowok="t"/>
            </v:shape>
            <v:shape id="_x0000_s1168" style="position:absolute;top:278;width:61;height:61" coordorigin=",279" coordsize="61,61" path="m50,279l,279r1,11l7,308r11,14l33,333r17,6l60,339r,-50l57,289r-1,-1l53,287r-2,-2l51,282r-1,-1l50,279xe" fillcolor="#96ce77" stroked="f">
              <v:path arrowok="t"/>
            </v:shape>
            <v:shape id="_x0000_s1167" style="position:absolute;top:278;width:61;height:61" coordorigin=",279" coordsize="61,61" path="m60,339r-10,l33,333,18,322,7,308,1,290,,279r50,l50,281r1,1l51,285r1,1l53,287r3,1l57,289r3,e" filled="f" strokecolor="#97cd77" strokeweight="0">
              <v:path arrowok="t"/>
            </v:shape>
            <v:rect id="_x0000_s1166" style="position:absolute;top:58;width:50;height:220" fillcolor="#96ce77" stroked="f"/>
            <v:shape id="_x0000_s1165" style="position:absolute;top:58;width:50;height:220" coordorigin=",59" coordsize="50,220" path="m,279l,59r50,l50,279e" filled="f" strokecolor="#97cd77" strokeweight="0">
              <v:path arrowok="t"/>
            </v:shape>
            <v:shape id="_x0000_s1164" style="position:absolute;width:61;height:59" coordsize="61,59" path="m60,l50,,32,7,18,17,7,31,1,49,,59r50,l50,58r1,-2l51,54r2,-2l56,51r1,-1l60,50,60,xe" fillcolor="#96ce77" stroked="f">
              <v:path arrowok="t"/>
            </v:shape>
            <v:shape id="_x0000_s1163" style="position:absolute;width:61;height:59" coordsize="61,59" path="m,59l32,7,50,,60,r,50l57,50r-1,1l53,52r-2,2l51,56r-1,2l50,59e" filled="f" strokecolor="#97cd77" strokeweight="0">
              <v:path arrowok="t"/>
            </v:shape>
            <v:shape id="_x0000_s1162" style="position:absolute;left:9577;width:61;height:59" coordorigin="9578" coordsize="61,59" path="m9588,r-10,l9578,50r3,l9582,51r3,1l9587,54r,2l9588,58r,1l9638,59r-1,-10l9631,31,9620,17,9606,7,9588,xe" fillcolor="#96ce77" stroked="f">
              <v:path arrowok="t"/>
            </v:shape>
            <v:shape id="_x0000_s1161" style="position:absolute;left:9577;width:61;height:59" coordorigin="9578" coordsize="61,59" path="m9578,r10,l9606,7r14,10l9631,31r6,18l9638,59r-50,l9588,58r-1,-2l9587,54r-2,-2l9582,51r-1,-1l9578,50e" filled="f" strokecolor="#97cd77" strokeweight="0">
              <v:path arrowok="t"/>
            </v:shape>
            <v:rect id="_x0000_s1160" style="position:absolute;left:9587;top:58;width:50;height:220" fillcolor="#96ce77" stroked="f"/>
            <v:shape id="_x0000_s1159" style="position:absolute;left:9587;top:58;width:50;height:220" coordorigin="9588,59" coordsize="50,220" path="m9638,59r,220l9588,279r,-220e" filled="f" strokecolor="#97cd77" strokeweight="0">
              <v:path arrowok="t"/>
            </v:shape>
            <v:shape id="_x0000_s1158" style="position:absolute;left:9577;top:278;width:61;height:61" coordorigin="9578,279" coordsize="61,61" path="m9638,279r-50,l9588,281r-1,1l9587,285r-2,2l9582,288r-1,1l9578,289r,50l9588,339r17,-6l9620,322r11,-14l9637,290r1,-11xe" fillcolor="#96ce77" stroked="f">
              <v:path arrowok="t"/>
            </v:shape>
            <v:shape id="_x0000_s1157" style="position:absolute;left:9577;top:278;width:61;height:61" coordorigin="9578,279" coordsize="61,61" path="m9638,279r-33,54l9588,339r-10,l9578,289r3,l9582,288r3,-1l9586,286r1,-1l9587,282r1,-1l9588,279e" filled="f" strokecolor="#97cd77" strokeweight="0">
              <v:path arrowok="t"/>
            </v:shape>
            <v:rect id="_x0000_s1156" style="position:absolute;left:60;top:289;width:9518;height:50" fillcolor="#96ce77" stroked="f"/>
            <v:shape id="_x0000_s1155" style="position:absolute;left:60;top:289;width:9518;height:50" coordorigin="60,289" coordsize="9518,50" path="m9578,339l60,339r,-50l9578,289e" filled="f" strokecolor="#97cd77" strokeweight="0">
              <v:path arrowok="t"/>
            </v:shape>
            <v:shape id="_x0000_s1154" style="position:absolute;top:278;width:61;height:61" coordorigin=",279" coordsize="61,61" path="m50,279l,279r1,11l7,308r11,14l33,333r17,6l60,339r,-50l57,289r-1,-1l53,287r-2,-2l51,282r-1,-1l50,279xe" fillcolor="#96ce77" stroked="f">
              <v:path arrowok="t"/>
            </v:shape>
            <v:shape id="_x0000_s1153" style="position:absolute;top:278;width:61;height:61" coordorigin=",279" coordsize="61,61" path="m60,339r-10,l33,333,18,322,7,308,1,290,,279r50,l50,281r1,1l51,285r1,1l53,287r3,1l57,289r3,e" filled="f" strokecolor="#97cd77" strokeweight="0">
              <v:path arrowok="t"/>
            </v:shape>
            <v:rect id="_x0000_s1152" style="position:absolute;top:58;width:50;height:220" fillcolor="#96ce77" stroked="f"/>
            <v:shape id="_x0000_s1151" style="position:absolute;top:58;width:50;height:220" coordorigin=",59" coordsize="50,220" path="m,279l,59r50,l50,279e" filled="f" strokecolor="#97cd77" strokeweight="0">
              <v:path arrowok="t"/>
            </v:shape>
            <v:shape id="_x0000_s1150" style="position:absolute;width:61;height:59" coordsize="61,59" path="m60,l50,,32,7,18,17,7,31,1,49,,59r50,l50,58r1,-2l51,54r2,-2l56,51r1,-1l60,50,60,xe" fillcolor="#96ce77" stroked="f">
              <v:path arrowok="t"/>
            </v:shape>
            <v:shape id="_x0000_s1149" style="position:absolute;width:61;height:59" coordsize="61,59" path="m,59l32,7,50,,60,r,50l57,50r-1,1l53,52r-2,2l51,56r-1,2l50,59e" filled="f" strokecolor="#97cd77" strokeweight="0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8" type="#_x0000_t202" style="position:absolute;left:49;top:58;width:9539;height:231" filled="f" stroked="f">
              <v:textbox inset="0,0,0,0">
                <w:txbxContent>
                  <w:p w14:paraId="2E5BD957" w14:textId="77777777" w:rsidR="00C40D97" w:rsidRDefault="0094211B">
                    <w:pPr>
                      <w:tabs>
                        <w:tab w:val="left" w:pos="8044"/>
                      </w:tabs>
                      <w:spacing w:line="230" w:lineRule="exact"/>
                      <w:ind w:left="30"/>
                      <w:rPr>
                        <w:rFonts w:ascii="Lucida Sans"/>
                        <w:sz w:val="26"/>
                      </w:rPr>
                    </w:pPr>
                    <w:r>
                      <w:rPr>
                        <w:rFonts w:ascii="Lucida Sans"/>
                        <w:color w:val="FFFFFF"/>
                        <w:spacing w:val="24"/>
                        <w:sz w:val="26"/>
                      </w:rPr>
                      <w:t>DEBATE</w:t>
                    </w:r>
                    <w:r>
                      <w:rPr>
                        <w:rFonts w:ascii="Lucida Sans"/>
                        <w:color w:val="FFFFFF"/>
                        <w:spacing w:val="24"/>
                        <w:sz w:val="26"/>
                      </w:rPr>
                      <w:tab/>
                    </w:r>
                    <w:r>
                      <w:rPr>
                        <w:rFonts w:ascii="Lucida Sans"/>
                        <w:color w:val="FFFFFF"/>
                        <w:w w:val="95"/>
                        <w:sz w:val="26"/>
                      </w:rPr>
                      <w:t>Open</w:t>
                    </w:r>
                    <w:r>
                      <w:rPr>
                        <w:rFonts w:ascii="Lucida Sans"/>
                        <w:color w:val="FFFFFF"/>
                        <w:spacing w:val="-48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Lucida Sans"/>
                        <w:color w:val="FFFFFF"/>
                        <w:w w:val="95"/>
                        <w:sz w:val="26"/>
                      </w:rPr>
                      <w:t>Access</w:t>
                    </w:r>
                  </w:p>
                </w:txbxContent>
              </v:textbox>
            </v:shape>
            <w10:anchorlock/>
          </v:group>
        </w:pict>
      </w:r>
    </w:p>
    <w:p w14:paraId="2E5BD8CC" w14:textId="77777777" w:rsidR="00C40D97" w:rsidRDefault="00C40D97">
      <w:pPr>
        <w:pStyle w:val="BodyText"/>
        <w:spacing w:before="11"/>
        <w:rPr>
          <w:rFonts w:ascii="Lucida Sans Unicode"/>
          <w:sz w:val="7"/>
        </w:rPr>
      </w:pPr>
    </w:p>
    <w:p w14:paraId="2E5BD8CD" w14:textId="77777777" w:rsidR="00C40D97" w:rsidRDefault="0094211B">
      <w:pPr>
        <w:pStyle w:val="Title"/>
        <w:spacing w:line="213" w:lineRule="aut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E5BD947" wp14:editId="2E5BD948">
            <wp:simplePos x="0" y="0"/>
            <wp:positionH relativeFrom="page">
              <wp:posOffset>6307169</wp:posOffset>
            </wp:positionH>
            <wp:positionV relativeFrom="paragraph">
              <wp:posOffset>208</wp:posOffset>
            </wp:positionV>
            <wp:extent cx="532739" cy="5326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39" cy="532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413"/>
        </w:rPr>
        <w:t>Implementation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science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made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too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simple: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15"/>
        </w:rPr>
        <w:t xml:space="preserve">a </w:t>
      </w:r>
      <w:r>
        <w:rPr>
          <w:color w:val="131413"/>
        </w:rPr>
        <w:t>teaching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tool</w:t>
      </w:r>
    </w:p>
    <w:p w14:paraId="2E5BD8CE" w14:textId="77777777" w:rsidR="00C40D97" w:rsidRDefault="0094211B">
      <w:pPr>
        <w:spacing w:before="157"/>
        <w:ind w:left="113"/>
        <w:rPr>
          <w:rFonts w:ascii="Arial Narrow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E5BD949" wp14:editId="2E5BD94A">
            <wp:simplePos x="0" y="0"/>
            <wp:positionH relativeFrom="page">
              <wp:posOffset>1832394</wp:posOffset>
            </wp:positionH>
            <wp:positionV relativeFrom="paragraph">
              <wp:posOffset>139878</wp:posOffset>
            </wp:positionV>
            <wp:extent cx="112217" cy="1122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17" cy="11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color w:val="131413"/>
        </w:rPr>
        <w:t>Geoffrey M. Curran</w:t>
      </w:r>
      <w:r>
        <w:rPr>
          <w:rFonts w:ascii="Arial Narrow"/>
          <w:color w:val="131413"/>
          <w:vertAlign w:val="superscript"/>
        </w:rPr>
        <w:t>1,2</w:t>
      </w:r>
    </w:p>
    <w:p w14:paraId="2E5BD8CF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8D0" w14:textId="77777777" w:rsidR="00C40D97" w:rsidRDefault="0094211B">
      <w:pPr>
        <w:pStyle w:val="BodyText"/>
        <w:spacing w:before="7"/>
        <w:rPr>
          <w:rFonts w:ascii="Arial Narrow"/>
          <w:sz w:val="15"/>
        </w:rPr>
      </w:pPr>
      <w:r>
        <w:pict w14:anchorId="2E5BD94B">
          <v:group id="_x0000_s1075" style="position:absolute;margin-left:56.7pt;margin-top:11.25pt;width:481.9pt;height:157pt;z-index:-15728128;mso-wrap-distance-left:0;mso-wrap-distance-right:0;mso-position-horizontal-relative:page" coordorigin="1134,225" coordsize="9638,3140">
            <v:rect id="_x0000_s1146" style="position:absolute;left:1133;top:305;width:11;height:190" fillcolor="#96ce77" stroked="f"/>
            <v:shape id="_x0000_s1145" style="position:absolute;left:1133;top:305;width:11;height:190" coordorigin="1134,305" coordsize="11,190" path="m1134,495r,-190l1144,305r,190e" filled="f" strokecolor="#97cd77" strokeweight="0">
              <v:path arrowok="t"/>
            </v:shape>
            <v:shape id="_x0000_s1144" style="position:absolute;left:1133;top:224;width:81;height:81" coordorigin="1134,225" coordsize="81,81" path="m1214,225r-57,23l1134,305r10,l1145,293r7,-21l1164,255r17,-12l1202,236r12,-1l1214,225xe" fillcolor="#96ce77" stroked="f">
              <v:path arrowok="t"/>
            </v:shape>
            <v:shape id="_x0000_s1143" style="position:absolute;left:1133;top:224;width:81;height:81" coordorigin="1134,225" coordsize="81,81" path="m1134,305r23,-57l1214,225r,10l1202,236r-21,7l1164,255r-12,17l1145,293r-1,12e" filled="f" strokecolor="#97cd77" strokeweight="0">
              <v:path arrowok="t"/>
            </v:shape>
            <v:rect id="_x0000_s1142" style="position:absolute;left:1214;top:224;width:9477;height:11" fillcolor="#96ce77" stroked="f"/>
            <v:line id="_x0000_s1141" style="position:absolute" from="1214,230" to="10691,230" strokecolor="#97cd77" strokeweight=".51pt"/>
            <v:shape id="_x0000_s1140" style="position:absolute;left:10691;top:224;width:81;height:81" coordorigin="10691,225" coordsize="81,81" path="m10691,225r,10l10704,236r21,7l10741,255r12,17l10760,293r1,12l10772,305r-24,-57l10706,226r-15,-1xe" fillcolor="#96ce77" stroked="f">
              <v:path arrowok="t"/>
            </v:shape>
            <v:shape id="_x0000_s1139" style="position:absolute;left:10691;top:224;width:81;height:81" coordorigin="10691,225" coordsize="81,81" path="m10691,225r57,23l10772,305r-11,l10760,293r-7,-21l10741,255r-16,-12l10704,236r-13,-1e" filled="f" strokecolor="#97cd77" strokeweight="0">
              <v:path arrowok="t"/>
            </v:shape>
            <v:rect id="_x0000_s1138" style="position:absolute;left:10761;top:305;width:11;height:190" fillcolor="#96ce77" stroked="f"/>
            <v:shape id="_x0000_s1137" style="position:absolute;left:10761;top:305;width:11;height:190" coordorigin="10761,305" coordsize="11,190" path="m10772,305r,190l10761,495r,-190e" filled="f" strokecolor="#97cd77" strokeweight="0">
              <v:path arrowok="t"/>
            </v:shape>
            <v:shape id="_x0000_s1136" style="position:absolute;left:1214;top:224;width:9477;height:11" coordorigin="1214,225" coordsize="9477,11" path="m1214,225r,10l10691,235,1214,225xe" fillcolor="#96ce77" stroked="f">
              <v:path arrowok="t"/>
            </v:shape>
            <v:line id="_x0000_s1135" style="position:absolute" from="1214,230" to="10691,230" strokecolor="#97cd77" strokeweight=".51pt"/>
            <v:rect id="_x0000_s1134" style="position:absolute;left:10761;top:494;width:11;height:121" filled="f" strokecolor="#97cd77" strokeweight="0"/>
            <v:rect id="_x0000_s1133" style="position:absolute;left:1133;top:494;width:11;height:121" filled="f" strokecolor="#97cd77" strokeweight="0"/>
            <v:rect id="_x0000_s1132" style="position:absolute;left:10761;top:615;width:11;height:241" fillcolor="#96ce77" stroked="f"/>
            <v:rect id="_x0000_s1131" style="position:absolute;left:10761;top:615;width:11;height:241" filled="f" strokecolor="#97cd77" strokeweight="0"/>
            <v:rect id="_x0000_s1130" style="position:absolute;left:1133;top:615;width:11;height:241" fillcolor="#96ce77" stroked="f"/>
            <v:rect id="_x0000_s1129" style="position:absolute;left:1133;top:615;width:11;height:241" filled="f" strokecolor="#97cd77" strokeweight="0"/>
            <v:rect id="_x0000_s1128" style="position:absolute;left:10761;top:855;width:11;height:240" fillcolor="#96ce77" stroked="f"/>
            <v:rect id="_x0000_s1127" style="position:absolute;left:10761;top:855;width:11;height:240" filled="f" strokecolor="#97cd77" strokeweight="0"/>
            <v:rect id="_x0000_s1126" style="position:absolute;left:1133;top:855;width:11;height:240" fillcolor="#96ce77" stroked="f"/>
            <v:rect id="_x0000_s1125" style="position:absolute;left:1133;top:855;width:11;height:240" filled="f" strokecolor="#97cd77" strokeweight="0"/>
            <v:rect id="_x0000_s1124" style="position:absolute;left:10761;top:1094;width:11;height:241" fillcolor="#96ce77" stroked="f"/>
            <v:rect id="_x0000_s1123" style="position:absolute;left:10761;top:1094;width:11;height:241" filled="f" strokecolor="#97cd77" strokeweight="0"/>
            <v:rect id="_x0000_s1122" style="position:absolute;left:1133;top:1094;width:11;height:241" fillcolor="#96ce77" stroked="f"/>
            <v:rect id="_x0000_s1121" style="position:absolute;left:1133;top:1094;width:11;height:241" filled="f" strokecolor="#97cd77" strokeweight="0"/>
            <v:rect id="_x0000_s1120" style="position:absolute;left:10761;top:1335;width:11;height:241" fillcolor="#96ce77" stroked="f"/>
            <v:rect id="_x0000_s1119" style="position:absolute;left:10761;top:1335;width:11;height:241" filled="f" strokecolor="#97cd77" strokeweight="0"/>
            <v:rect id="_x0000_s1118" style="position:absolute;left:1133;top:1335;width:11;height:241" fillcolor="#96ce77" stroked="f"/>
            <v:rect id="_x0000_s1117" style="position:absolute;left:1133;top:1335;width:11;height:241" filled="f" strokecolor="#97cd77" strokeweight="0"/>
            <v:rect id="_x0000_s1116" style="position:absolute;left:10761;top:1575;width:11;height:61" fillcolor="#96ce77" stroked="f"/>
            <v:rect id="_x0000_s1115" style="position:absolute;left:10761;top:1575;width:11;height:61" filled="f" strokecolor="#97cd77" strokeweight="0"/>
            <v:rect id="_x0000_s1114" style="position:absolute;left:1133;top:1575;width:11;height:61" fillcolor="#96ce77" stroked="f"/>
            <v:rect id="_x0000_s1113" style="position:absolute;left:1133;top:1575;width:11;height:61" filled="f" strokecolor="#97cd77" strokeweight="0"/>
            <v:rect id="_x0000_s1112" style="position:absolute;left:10761;top:1635;width:11;height:240" fillcolor="#96ce77" stroked="f"/>
            <v:rect id="_x0000_s1111" style="position:absolute;left:10761;top:1635;width:11;height:240" filled="f" strokecolor="#97cd77" strokeweight="0"/>
            <v:rect id="_x0000_s1110" style="position:absolute;left:1133;top:1635;width:11;height:240" fillcolor="#96ce77" stroked="f"/>
            <v:rect id="_x0000_s1109" style="position:absolute;left:1133;top:1635;width:11;height:240" filled="f" strokecolor="#97cd77" strokeweight="0"/>
            <v:rect id="_x0000_s1108" style="position:absolute;left:10761;top:1874;width:11;height:241" fillcolor="#96ce77" stroked="f"/>
            <v:rect id="_x0000_s1107" style="position:absolute;left:10761;top:1874;width:11;height:241" filled="f" strokecolor="#97cd77" strokeweight="0"/>
            <v:rect id="_x0000_s1106" style="position:absolute;left:1133;top:1874;width:11;height:241" fillcolor="#96ce77" stroked="f"/>
            <v:rect id="_x0000_s1105" style="position:absolute;left:1133;top:1874;width:11;height:241" filled="f" strokecolor="#97cd77" strokeweight="0"/>
            <v:rect id="_x0000_s1104" style="position:absolute;left:10761;top:2115;width:11;height:241" fillcolor="#96ce77" stroked="f"/>
            <v:rect id="_x0000_s1103" style="position:absolute;left:10761;top:2115;width:11;height:241" filled="f" strokecolor="#97cd77" strokeweight="0"/>
            <v:rect id="_x0000_s1102" style="position:absolute;left:1133;top:2115;width:11;height:241" fillcolor="#96ce77" stroked="f"/>
            <v:rect id="_x0000_s1101" style="position:absolute;left:1133;top:2115;width:11;height:241" filled="f" strokecolor="#97cd77" strokeweight="0"/>
            <v:rect id="_x0000_s1100" style="position:absolute;left:10761;top:2355;width:11;height:59" fillcolor="#96ce77" stroked="f"/>
            <v:rect id="_x0000_s1099" style="position:absolute;left:10761;top:2355;width:11;height:59" filled="f" strokecolor="#97cd77" strokeweight="0"/>
            <v:rect id="_x0000_s1098" style="position:absolute;left:1133;top:2355;width:11;height:59" fillcolor="#96ce77" stroked="f"/>
            <v:rect id="_x0000_s1097" style="position:absolute;left:1133;top:2355;width:11;height:59" filled="f" strokecolor="#97cd77" strokeweight="0"/>
            <v:rect id="_x0000_s1096" style="position:absolute;left:10761;top:2414;width:11;height:241" fillcolor="#96ce77" stroked="f"/>
            <v:rect id="_x0000_s1095" style="position:absolute;left:10761;top:2414;width:11;height:241" filled="f" strokecolor="#97cd77" strokeweight="0"/>
            <v:rect id="_x0000_s1094" style="position:absolute;left:1133;top:2414;width:11;height:241" fillcolor="#96ce77" stroked="f"/>
            <v:rect id="_x0000_s1093" style="position:absolute;left:1133;top:2414;width:11;height:241" filled="f" strokecolor="#97cd77" strokeweight="0"/>
            <v:rect id="_x0000_s1092" style="position:absolute;left:10761;top:2654;width:11;height:241" fillcolor="#96ce77" stroked="f"/>
            <v:rect id="_x0000_s1091" style="position:absolute;left:10761;top:2654;width:11;height:241" filled="f" strokecolor="#97cd77" strokeweight="0"/>
            <v:rect id="_x0000_s1090" style="position:absolute;left:1133;top:2654;width:11;height:241" fillcolor="#96ce77" stroked="f"/>
            <v:rect id="_x0000_s1089" style="position:absolute;left:1133;top:2654;width:11;height:241" filled="f" strokecolor="#97cd77" strokeweight="0"/>
            <v:rect id="_x0000_s1088" style="position:absolute;left:10761;top:2895;width:11;height:100" filled="f" strokecolor="#97cd77" strokeweight="0"/>
            <v:rect id="_x0000_s1087" style="position:absolute;left:1133;top:2895;width:11;height:100" filled="f" strokecolor="#97cd77" strokeweight="0"/>
            <v:rect id="_x0000_s1086" style="position:absolute;left:10761;top:2994;width:11;height:291" fillcolor="#96ce77" stroked="f"/>
            <v:shape id="_x0000_s1085" style="position:absolute;left:10761;top:2994;width:11;height:291" coordorigin="10761,2995" coordsize="11,291" path="m10772,2995r,290l10761,3285r,-290e" filled="f" strokecolor="#97cd77" strokeweight="0">
              <v:path arrowok="t"/>
            </v:shape>
            <v:shape id="_x0000_s1084" style="position:absolute;left:10691;top:3285;width:81;height:80" coordorigin="10691,3285" coordsize="81,80" path="m10772,3285r-11,l10760,3297r-6,20l10741,3334r-17,13l10704,3354r-13,l10691,3365r57,-24l10771,3299r1,-14xe" fillcolor="#96ce77" stroked="f">
              <v:path arrowok="t"/>
            </v:shape>
            <v:shape id="_x0000_s1083" style="position:absolute;left:10691;top:3285;width:81;height:80" coordorigin="10691,3285" coordsize="81,80" path="m10772,3285r-24,56l10691,3365r,-11l10704,3354r20,-7l10741,3334r13,-17l10760,3297r1,-12e" filled="f" strokecolor="#97cd77" strokeweight="0">
              <v:path arrowok="t"/>
            </v:shape>
            <v:rect id="_x0000_s1082" style="position:absolute;left:1214;top:3354;width:9477;height:11" fillcolor="#96ce77" stroked="f"/>
            <v:line id="_x0000_s1081" style="position:absolute" from="1214,3360" to="10691,3360" strokecolor="#97cd77" strokeweight=".51pt"/>
            <v:shape id="_x0000_s1080" style="position:absolute;left:1133;top:3285;width:81;height:80" coordorigin="1134,3285" coordsize="81,80" path="m1144,3285r-10,l1135,3299r42,57l1214,3365r,-11l1202,3354r-20,-7l1164,3334r-12,-17l1145,3297r-1,-12xe" fillcolor="#96ce77" stroked="f">
              <v:path arrowok="t"/>
            </v:shape>
            <v:shape id="_x0000_s1079" style="position:absolute;left:1133;top:3285;width:81;height:80" coordorigin="1134,3285" coordsize="81,80" path="m1214,3365r-57,-24l1134,3285r10,l1145,3297r7,20l1164,3334r18,13l1202,3354r12,e" filled="f" strokecolor="#97cd77" strokeweight="0">
              <v:path arrowok="t"/>
            </v:shape>
            <v:rect id="_x0000_s1078" style="position:absolute;left:1133;top:2995;width:11;height:291" fillcolor="#96ce77" stroked="f"/>
            <v:shape id="_x0000_s1077" style="position:absolute;left:1133;top:2995;width:11;height:291" coordorigin="1134,2995" coordsize="11,291" path="m1134,3285r,-290l1144,2995r,290e" filled="f" strokecolor="#97cd77" strokeweight="0">
              <v:path arrowok="t"/>
            </v:shape>
            <v:shape id="_x0000_s1076" type="#_x0000_t202" style="position:absolute;left:1133;top:224;width:9638;height:3140" filled="f" stroked="f">
              <v:textbox inset="0,0,0,0">
                <w:txbxContent>
                  <w:p w14:paraId="2E5BD958" w14:textId="77777777" w:rsidR="00C40D97" w:rsidRDefault="0094211B">
                    <w:pPr>
                      <w:spacing w:before="76"/>
                      <w:ind w:left="130"/>
                      <w:rPr>
                        <w:rFonts w:ascii="Lucida Sans"/>
                        <w:sz w:val="20"/>
                      </w:rPr>
                    </w:pPr>
                    <w:r>
                      <w:rPr>
                        <w:rFonts w:ascii="Lucida Sans"/>
                        <w:color w:val="131413"/>
                        <w:sz w:val="20"/>
                      </w:rPr>
                      <w:t>Abstract</w:t>
                    </w:r>
                  </w:p>
                  <w:p w14:paraId="2E5BD959" w14:textId="77777777" w:rsidR="00C40D97" w:rsidRDefault="0094211B">
                    <w:pPr>
                      <w:spacing w:before="128" w:line="244" w:lineRule="auto"/>
                      <w:ind w:left="130" w:right="190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Calibri" w:hAnsi="Calibri"/>
                        <w:color w:val="131413"/>
                        <w:w w:val="110"/>
                        <w:sz w:val="20"/>
                      </w:rPr>
                      <w:t xml:space="preserve">Background: </w:t>
                    </w:r>
                    <w:r>
                      <w:rPr>
                        <w:rFonts w:ascii="Arial Narrow" w:hAnsi="Arial Narrow"/>
                        <w:color w:val="131413"/>
                        <w:w w:val="110"/>
                        <w:sz w:val="20"/>
                      </w:rPr>
                      <w:t xml:space="preserve">The field of implementation science is growing and becoming more complex. When teaching new learners, providing a clear definition of implementation science and a description of </w:t>
                    </w:r>
                    <w:r>
                      <w:rPr>
                        <w:rFonts w:ascii="Lucida Sans" w:hAnsi="Lucida Sans"/>
                        <w:color w:val="131413"/>
                        <w:w w:val="110"/>
                        <w:sz w:val="20"/>
                      </w:rPr>
                      <w:t>“</w:t>
                    </w:r>
                    <w:r>
                      <w:rPr>
                        <w:rFonts w:ascii="Arial Narrow" w:hAnsi="Arial Narrow"/>
                        <w:color w:val="131413"/>
                        <w:w w:val="110"/>
                        <w:sz w:val="20"/>
                      </w:rPr>
                      <w:t>its place</w:t>
                    </w:r>
                    <w:r>
                      <w:rPr>
                        <w:rFonts w:ascii="Lucida Sans" w:hAnsi="Lucida Sans"/>
                        <w:color w:val="131413"/>
                        <w:w w:val="110"/>
                        <w:sz w:val="20"/>
                      </w:rPr>
                      <w:t xml:space="preserve">” </w:t>
                    </w:r>
                    <w:r>
                      <w:rPr>
                        <w:rFonts w:ascii="Arial Narrow" w:hAnsi="Arial Narrow"/>
                        <w:color w:val="131413"/>
                        <w:w w:val="110"/>
                        <w:sz w:val="20"/>
                      </w:rPr>
                      <w:t>among related fields can be difficult. The author developed a teac</w:t>
                    </w:r>
                    <w:r>
                      <w:rPr>
                        <w:rFonts w:ascii="Arial Narrow" w:hAnsi="Arial Narrow"/>
                        <w:color w:val="131413"/>
                        <w:w w:val="110"/>
                        <w:sz w:val="20"/>
                      </w:rPr>
                      <w:t>hing tool using very simple language to help learners grasp key concepts in implementation</w:t>
                    </w:r>
                    <w:r>
                      <w:rPr>
                        <w:rFonts w:ascii="Arial Narrow" w:hAnsi="Arial Narrow"/>
                        <w:color w:val="131413"/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131413"/>
                        <w:w w:val="110"/>
                        <w:sz w:val="20"/>
                      </w:rPr>
                      <w:t>science.</w:t>
                    </w:r>
                  </w:p>
                  <w:p w14:paraId="2E5BD95A" w14:textId="77777777" w:rsidR="00C40D97" w:rsidRDefault="0094211B">
                    <w:pPr>
                      <w:spacing w:before="62" w:line="242" w:lineRule="auto"/>
                      <w:ind w:left="130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Calibri" w:hAnsi="Calibri"/>
                        <w:color w:val="131413"/>
                        <w:w w:val="110"/>
                        <w:sz w:val="20"/>
                      </w:rPr>
                      <w:t xml:space="preserve">The teaching tool: </w:t>
                    </w:r>
                    <w:r>
                      <w:rPr>
                        <w:rFonts w:ascii="Arial Narrow" w:hAnsi="Arial Narrow"/>
                        <w:color w:val="131413"/>
                        <w:w w:val="110"/>
                        <w:sz w:val="20"/>
                      </w:rPr>
                      <w:t>The tool consists of a slide (visual aid) which provides simple and jargon-free definitions of implementation science, implementation str</w:t>
                    </w:r>
                    <w:r>
                      <w:rPr>
                        <w:rFonts w:ascii="Arial Narrow" w:hAnsi="Arial Narrow"/>
                        <w:color w:val="131413"/>
                        <w:w w:val="110"/>
                        <w:sz w:val="20"/>
                      </w:rPr>
                      <w:t xml:space="preserve">ategies, and implementation outcomes, as well as a description of how implementation science relates to </w:t>
                    </w:r>
                    <w:r>
                      <w:rPr>
                        <w:rFonts w:ascii="Lucida Sans" w:hAnsi="Lucida Sans"/>
                        <w:color w:val="131413"/>
                        <w:w w:val="110"/>
                        <w:sz w:val="20"/>
                      </w:rPr>
                      <w:t>“</w:t>
                    </w:r>
                    <w:r>
                      <w:rPr>
                        <w:rFonts w:ascii="Arial Narrow" w:hAnsi="Arial Narrow"/>
                        <w:color w:val="131413"/>
                        <w:w w:val="110"/>
                        <w:sz w:val="20"/>
                      </w:rPr>
                      <w:t>effectiveness</w:t>
                    </w:r>
                    <w:r>
                      <w:rPr>
                        <w:rFonts w:ascii="Lucida Sans" w:hAnsi="Lucida Sans"/>
                        <w:color w:val="131413"/>
                        <w:w w:val="110"/>
                        <w:sz w:val="20"/>
                      </w:rPr>
                      <w:t xml:space="preserve">” </w:t>
                    </w:r>
                    <w:r>
                      <w:rPr>
                        <w:rFonts w:ascii="Arial Narrow" w:hAnsi="Arial Narrow"/>
                        <w:color w:val="131413"/>
                        <w:w w:val="110"/>
                        <w:sz w:val="20"/>
                      </w:rPr>
                      <w:t>research focusing on clinical/preventive interventions.</w:t>
                    </w:r>
                  </w:p>
                  <w:p w14:paraId="2E5BD95B" w14:textId="77777777" w:rsidR="00C40D97" w:rsidRDefault="0094211B">
                    <w:pPr>
                      <w:spacing w:before="64"/>
                      <w:ind w:left="130" w:right="158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Calibri"/>
                        <w:color w:val="131413"/>
                        <w:w w:val="115"/>
                        <w:sz w:val="20"/>
                      </w:rPr>
                      <w:t>Conclusion:</w:t>
                    </w:r>
                    <w:r>
                      <w:rPr>
                        <w:rFonts w:ascii="Calibri"/>
                        <w:color w:val="131413"/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The</w:t>
                    </w:r>
                    <w:r>
                      <w:rPr>
                        <w:rFonts w:ascii="Arial Narrow"/>
                        <w:color w:val="131413"/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tool</w:t>
                    </w:r>
                    <w:r>
                      <w:rPr>
                        <w:rFonts w:ascii="Arial Narrow"/>
                        <w:color w:val="131413"/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could</w:t>
                    </w:r>
                    <w:r>
                      <w:rPr>
                        <w:rFonts w:ascii="Arial Narrow"/>
                        <w:color w:val="131413"/>
                        <w:spacing w:val="-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be</w:t>
                    </w:r>
                    <w:r>
                      <w:rPr>
                        <w:rFonts w:ascii="Arial Narrow"/>
                        <w:color w:val="131413"/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useful</w:t>
                    </w:r>
                    <w:r>
                      <w:rPr>
                        <w:rFonts w:ascii="Arial Narrow"/>
                        <w:color w:val="131413"/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to</w:t>
                    </w:r>
                    <w:r>
                      <w:rPr>
                        <w:rFonts w:ascii="Arial Narrow"/>
                        <w:color w:val="131413"/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new</w:t>
                    </w:r>
                    <w:r>
                      <w:rPr>
                        <w:rFonts w:ascii="Arial Narrow"/>
                        <w:color w:val="131413"/>
                        <w:spacing w:val="-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students</w:t>
                    </w:r>
                    <w:r>
                      <w:rPr>
                        <w:rFonts w:ascii="Arial Narrow"/>
                        <w:color w:val="131413"/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in</w:t>
                    </w:r>
                    <w:r>
                      <w:rPr>
                        <w:rFonts w:ascii="Arial Narrow"/>
                        <w:color w:val="131413"/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the</w:t>
                    </w:r>
                    <w:r>
                      <w:rPr>
                        <w:rFonts w:ascii="Arial Narrow"/>
                        <w:color w:val="131413"/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field,</w:t>
                    </w:r>
                    <w:r>
                      <w:rPr>
                        <w:rFonts w:ascii="Arial Narrow"/>
                        <w:color w:val="131413"/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as</w:t>
                    </w:r>
                    <w:r>
                      <w:rPr>
                        <w:rFonts w:ascii="Arial Narrow"/>
                        <w:color w:val="131413"/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well</w:t>
                    </w:r>
                    <w:r>
                      <w:rPr>
                        <w:rFonts w:ascii="Arial Narrow"/>
                        <w:color w:val="131413"/>
                        <w:spacing w:val="-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as</w:t>
                    </w:r>
                    <w:r>
                      <w:rPr>
                        <w:rFonts w:ascii="Arial Narrow"/>
                        <w:color w:val="131413"/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other</w:t>
                    </w:r>
                    <w:r>
                      <w:rPr>
                        <w:rFonts w:ascii="Arial Narrow"/>
                        <w:color w:val="131413"/>
                        <w:spacing w:val="-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scholars</w:t>
                    </w:r>
                    <w:r>
                      <w:rPr>
                        <w:rFonts w:ascii="Arial Narrow"/>
                        <w:color w:val="131413"/>
                        <w:spacing w:val="-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or</w:t>
                    </w:r>
                    <w:r>
                      <w:rPr>
                        <w:rFonts w:ascii="Arial Narrow"/>
                        <w:color w:val="131413"/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stakeholders</w:t>
                    </w:r>
                    <w:r>
                      <w:rPr>
                        <w:rFonts w:ascii="Arial Narrow"/>
                        <w:color w:val="131413"/>
                        <w:spacing w:val="-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in</w:t>
                    </w:r>
                    <w:r>
                      <w:rPr>
                        <w:rFonts w:ascii="Arial Narrow"/>
                        <w:color w:val="131413"/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need of a brief and plain language introduction to key concepts in implementation</w:t>
                    </w:r>
                    <w:r>
                      <w:rPr>
                        <w:rFonts w:ascii="Arial Narrow"/>
                        <w:color w:val="131413"/>
                        <w:spacing w:val="4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5"/>
                        <w:sz w:val="20"/>
                      </w:rPr>
                      <w:t>science.</w:t>
                    </w:r>
                  </w:p>
                  <w:p w14:paraId="2E5BD95C" w14:textId="77777777" w:rsidR="00C40D97" w:rsidRDefault="0094211B">
                    <w:pPr>
                      <w:spacing w:before="107"/>
                      <w:ind w:left="130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Calibri"/>
                        <w:color w:val="131413"/>
                        <w:w w:val="110"/>
                        <w:sz w:val="20"/>
                      </w:rPr>
                      <w:t xml:space="preserve">Keywords: </w:t>
                    </w:r>
                    <w:r>
                      <w:rPr>
                        <w:rFonts w:ascii="Arial Narrow"/>
                        <w:color w:val="131413"/>
                        <w:w w:val="110"/>
                        <w:sz w:val="20"/>
                      </w:rPr>
                      <w:t>Implementation science, Implementation strategies, Implementation outcomes, Education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E5BD8D1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8D2" w14:textId="77777777" w:rsidR="00C40D97" w:rsidRDefault="00C40D97">
      <w:pPr>
        <w:pStyle w:val="BodyText"/>
        <w:spacing w:before="2"/>
        <w:rPr>
          <w:rFonts w:ascii="Arial Narrow"/>
          <w:sz w:val="28"/>
        </w:rPr>
      </w:pPr>
    </w:p>
    <w:p w14:paraId="2E5BD8D3" w14:textId="77777777" w:rsidR="00C40D97" w:rsidRDefault="0094211B">
      <w:pPr>
        <w:pStyle w:val="Heading1"/>
        <w:spacing w:before="92"/>
        <w:ind w:left="5035" w:right="3601"/>
        <w:jc w:val="center"/>
      </w:pPr>
      <w:r>
        <w:pict w14:anchorId="2E5BD94C">
          <v:group id="_x0000_s1062" style="position:absolute;left:0;text-align:left;margin-left:56.7pt;margin-top:7.5pt;width:233.9pt;height:177.15pt;z-index:15731200;mso-position-horizontal-relative:page" coordorigin="1134,150" coordsize="4678,3543">
            <v:shape id="_x0000_s1074" style="position:absolute;left:1214;top:150;width:4597;height:81" coordorigin="1214,150" coordsize="4597,81" path="m5811,231r-23,-57l5731,150r-4517,l1214,156r4517,l5744,157r54,39l5806,231r5,xe" fillcolor="#131413" stroked="f">
              <v:path arrowok="t"/>
            </v:shape>
            <v:shape id="_x0000_s1073" style="position:absolute;left:5730;top:150;width:81;height:81" coordorigin="5731,150" coordsize="81,81" path="m5731,150r57,24l5811,231r-5,l5805,217r-7,-21l5784,178r-18,-13l5744,157r-13,-1e" filled="f" strokecolor="#131413" strokeweight="0">
              <v:path arrowok="t"/>
            </v:shape>
            <v:shape id="_x0000_s1072" style="position:absolute;left:5730;top:230;width:81;height:3395" coordorigin="5731,231" coordsize="81,3395" path="m5811,231r-5,l5806,3545r-1,14l5765,3613r-34,8l5731,3626r57,-24l5811,3545r,-3314xe" fillcolor="#131413" stroked="f">
              <v:path arrowok="t"/>
            </v:shape>
            <v:shape id="_x0000_s1071" style="position:absolute;left:5730;top:3545;width:81;height:81" coordorigin="5731,3545" coordsize="81,81" path="m5811,3545r-24,57l5731,3626r,-5l5744,3620r21,-7l5784,3599r14,-19l5805,3559r1,-14e" filled="f" strokecolor="#131413" strokeweight="0">
              <v:path arrowok="t"/>
            </v:shape>
            <v:shape id="_x0000_s1070" style="position:absolute;left:1133;top:3545;width:81;height:81" coordorigin="1134,3545" coordsize="81,81" path="m1138,3545r-4,l1135,3560r43,57l1214,3626r,-5l1201,3620r-22,-7l1161,3599r-14,-19l1140,3559r-2,-14xe" fillcolor="#131413" stroked="f">
              <v:path arrowok="t"/>
            </v:shape>
            <v:shape id="_x0000_s1069" style="position:absolute;left:1133;top:3545;width:81;height:81" coordorigin="1134,3545" coordsize="81,81" path="m1214,3626r-57,-24l1134,3545r4,l1140,3559r7,21l1161,3599r18,14l1201,3620r13,1e" filled="f" strokecolor="#131413" strokeweight="0">
              <v:path arrowok="t"/>
            </v:shape>
            <v:shape id="_x0000_s1068" style="position:absolute;left:1133;top:150;width:81;height:3395" coordorigin="1134,150" coordsize="81,3395" path="m1214,150r-57,25l1134,231r,3314l1138,3545r,-3314l1140,217r39,-52l1214,156r,-6xe" fillcolor="#131413" stroked="f">
              <v:path arrowok="t"/>
            </v:shape>
            <v:shape id="_x0000_s1067" style="position:absolute;left:1133;top:150;width:81;height:81" coordorigin="1134,150" coordsize="81,81" path="m1134,231r23,-56l1214,150r,6l1201,157r-22,8l1161,178r-14,18l1140,217r-2,14e" filled="f" strokecolor="#131413" strokeweight="0">
              <v:path arrowok="t"/>
            </v:shape>
            <v:rect id="_x0000_s1066" style="position:absolute;left:1254;top:515;width:4437;height:21" fillcolor="#131413" stroked="f"/>
            <v:shape id="_x0000_s1065" type="#_x0000_t202" style="position:absolute;left:1254;top:264;width:4445;height:3014" filled="f" stroked="f">
              <v:textbox inset="0,0,0,0">
                <w:txbxContent>
                  <w:p w14:paraId="2E5BD95D" w14:textId="77777777" w:rsidR="00C40D97" w:rsidRDefault="0094211B">
                    <w:pPr>
                      <w:spacing w:line="199" w:lineRule="exact"/>
                      <w:rPr>
                        <w:rFonts w:ascii="Lucida Sans"/>
                        <w:sz w:val="18"/>
                      </w:rPr>
                    </w:pPr>
                    <w:r>
                      <w:rPr>
                        <w:rFonts w:ascii="Lucida Sans"/>
                        <w:color w:val="131413"/>
                        <w:sz w:val="18"/>
                      </w:rPr>
                      <w:t>Contributions to th</w:t>
                    </w:r>
                    <w:r>
                      <w:rPr>
                        <w:rFonts w:ascii="Lucida Sans"/>
                        <w:color w:val="131413"/>
                        <w:sz w:val="18"/>
                      </w:rPr>
                      <w:t>e literature</w:t>
                    </w:r>
                  </w:p>
                  <w:p w14:paraId="2E5BD95E" w14:textId="77777777" w:rsidR="00C40D97" w:rsidRDefault="00C40D97">
                    <w:pPr>
                      <w:spacing w:before="5"/>
                      <w:rPr>
                        <w:rFonts w:ascii="Lucida Sans"/>
                        <w:sz w:val="15"/>
                      </w:rPr>
                    </w:pPr>
                  </w:p>
                  <w:p w14:paraId="2E5BD95F" w14:textId="77777777" w:rsidR="00C40D97" w:rsidRDefault="0094211B">
                    <w:pPr>
                      <w:numPr>
                        <w:ilvl w:val="0"/>
                        <w:numId w:val="2"/>
                      </w:numPr>
                      <w:tabs>
                        <w:tab w:val="left" w:pos="240"/>
                      </w:tabs>
                      <w:spacing w:before="1" w:line="331" w:lineRule="auto"/>
                      <w:ind w:right="186"/>
                      <w:rPr>
                        <w:rFonts w:ascii="SimSun"/>
                        <w:color w:val="131413"/>
                        <w:sz w:val="18"/>
                      </w:rPr>
                    </w:pPr>
                    <w:r>
                      <w:rPr>
                        <w:rFonts w:ascii="Arial Narrow"/>
                        <w:color w:val="131413"/>
                        <w:w w:val="110"/>
                        <w:sz w:val="17"/>
                      </w:rPr>
                      <w:t>The article provides a teaching tool to assist learners in implementation</w:t>
                    </w:r>
                    <w:r>
                      <w:rPr>
                        <w:rFonts w:ascii="Arial Narrow"/>
                        <w:color w:val="131413"/>
                        <w:spacing w:val="12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0"/>
                        <w:sz w:val="17"/>
                      </w:rPr>
                      <w:t>science</w:t>
                    </w:r>
                    <w:r>
                      <w:rPr>
                        <w:rFonts w:ascii="Arial Narrow"/>
                        <w:color w:val="131413"/>
                        <w:spacing w:val="12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0"/>
                        <w:sz w:val="17"/>
                      </w:rPr>
                      <w:t>to</w:t>
                    </w:r>
                    <w:r>
                      <w:rPr>
                        <w:rFonts w:ascii="Arial Narrow"/>
                        <w:color w:val="131413"/>
                        <w:spacing w:val="12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0"/>
                        <w:sz w:val="17"/>
                      </w:rPr>
                      <w:t>grasp</w:t>
                    </w:r>
                    <w:r>
                      <w:rPr>
                        <w:rFonts w:ascii="Arial Narrow"/>
                        <w:color w:val="131413"/>
                        <w:spacing w:val="11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0"/>
                        <w:sz w:val="17"/>
                      </w:rPr>
                      <w:t>key</w:t>
                    </w:r>
                    <w:r>
                      <w:rPr>
                        <w:rFonts w:ascii="Arial Narrow"/>
                        <w:color w:val="131413"/>
                        <w:spacing w:val="12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0"/>
                        <w:sz w:val="17"/>
                      </w:rPr>
                      <w:t>concepts</w:t>
                    </w:r>
                    <w:r>
                      <w:rPr>
                        <w:rFonts w:ascii="Arial Narrow"/>
                        <w:color w:val="131413"/>
                        <w:spacing w:val="12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0"/>
                        <w:sz w:val="17"/>
                      </w:rPr>
                      <w:t>in</w:t>
                    </w:r>
                    <w:r>
                      <w:rPr>
                        <w:rFonts w:ascii="Arial Narrow"/>
                        <w:color w:val="131413"/>
                        <w:spacing w:val="11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0"/>
                        <w:sz w:val="17"/>
                      </w:rPr>
                      <w:t>the</w:t>
                    </w:r>
                    <w:r>
                      <w:rPr>
                        <w:rFonts w:ascii="Arial Narrow"/>
                        <w:color w:val="131413"/>
                        <w:spacing w:val="12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spacing w:val="-3"/>
                        <w:w w:val="110"/>
                        <w:sz w:val="17"/>
                      </w:rPr>
                      <w:t>field.</w:t>
                    </w:r>
                  </w:p>
                  <w:p w14:paraId="2E5BD960" w14:textId="77777777" w:rsidR="00C40D97" w:rsidRDefault="0094211B">
                    <w:pPr>
                      <w:numPr>
                        <w:ilvl w:val="0"/>
                        <w:numId w:val="2"/>
                      </w:numPr>
                      <w:tabs>
                        <w:tab w:val="left" w:pos="240"/>
                      </w:tabs>
                      <w:spacing w:before="1" w:line="331" w:lineRule="auto"/>
                      <w:ind w:right="18"/>
                      <w:rPr>
                        <w:rFonts w:ascii="SimSun" w:hAnsi="SimSun"/>
                        <w:sz w:val="18"/>
                      </w:rPr>
                    </w:pPr>
                    <w:r>
                      <w:rPr>
                        <w:rFonts w:ascii="Arial Narrow" w:hAnsi="Arial Narrow"/>
                        <w:color w:val="131413"/>
                        <w:w w:val="110"/>
                        <w:sz w:val="17"/>
                      </w:rPr>
                      <w:t xml:space="preserve">The tool provides simple and jargon-free definitions of im- </w:t>
                    </w:r>
                    <w:proofErr w:type="spellStart"/>
                    <w:r>
                      <w:rPr>
                        <w:rFonts w:ascii="Arial Narrow" w:hAnsi="Arial Narrow"/>
                        <w:color w:val="131413"/>
                        <w:w w:val="110"/>
                        <w:sz w:val="17"/>
                      </w:rPr>
                      <w:t>plementation</w:t>
                    </w:r>
                    <w:proofErr w:type="spellEnd"/>
                    <w:r>
                      <w:rPr>
                        <w:rFonts w:ascii="Arial Narrow" w:hAnsi="Arial Narrow"/>
                        <w:color w:val="131413"/>
                        <w:w w:val="110"/>
                        <w:sz w:val="17"/>
                      </w:rPr>
                      <w:t xml:space="preserve"> science, implementation strategies, and </w:t>
                    </w:r>
                    <w:proofErr w:type="spellStart"/>
                    <w:r>
                      <w:rPr>
                        <w:rFonts w:ascii="Arial Narrow" w:hAnsi="Arial Narrow"/>
                        <w:color w:val="131413"/>
                        <w:w w:val="110"/>
                        <w:sz w:val="17"/>
                      </w:rPr>
                      <w:t>imple</w:t>
                    </w:r>
                    <w:proofErr w:type="spellEnd"/>
                    <w:r>
                      <w:rPr>
                        <w:rFonts w:ascii="Arial Narrow" w:hAnsi="Arial Narrow"/>
                        <w:color w:val="131413"/>
                        <w:w w:val="110"/>
                        <w:sz w:val="17"/>
                      </w:rPr>
                      <w:t xml:space="preserve">- mentation outcomes, as well as a description of how implementation science relates to </w:t>
                    </w:r>
                    <w:r>
                      <w:rPr>
                        <w:rFonts w:ascii="Lucida Sans" w:hAnsi="Lucida Sans"/>
                        <w:color w:val="131413"/>
                        <w:w w:val="110"/>
                        <w:sz w:val="17"/>
                      </w:rPr>
                      <w:t>“</w:t>
                    </w:r>
                    <w:r>
                      <w:rPr>
                        <w:rFonts w:ascii="Arial Narrow" w:hAnsi="Arial Narrow"/>
                        <w:color w:val="131413"/>
                        <w:w w:val="110"/>
                        <w:sz w:val="17"/>
                      </w:rPr>
                      <w:t>effectiveness</w:t>
                    </w:r>
                    <w:r>
                      <w:rPr>
                        <w:rFonts w:ascii="Lucida Sans" w:hAnsi="Lucida Sans"/>
                        <w:color w:val="131413"/>
                        <w:w w:val="110"/>
                        <w:sz w:val="17"/>
                      </w:rPr>
                      <w:t>”</w:t>
                    </w:r>
                    <w:r>
                      <w:rPr>
                        <w:rFonts w:ascii="Lucida Sans" w:hAnsi="Lucida Sans"/>
                        <w:color w:val="131413"/>
                        <w:spacing w:val="-41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131413"/>
                        <w:w w:val="110"/>
                        <w:sz w:val="17"/>
                      </w:rPr>
                      <w:t xml:space="preserve">research </w:t>
                    </w:r>
                    <w:proofErr w:type="spellStart"/>
                    <w:r>
                      <w:rPr>
                        <w:rFonts w:ascii="Arial Narrow" w:hAnsi="Arial Narrow"/>
                        <w:color w:val="131413"/>
                        <w:spacing w:val="-6"/>
                        <w:w w:val="110"/>
                        <w:sz w:val="17"/>
                      </w:rPr>
                      <w:t>fo</w:t>
                    </w:r>
                    <w:proofErr w:type="spellEnd"/>
                    <w:r>
                      <w:rPr>
                        <w:rFonts w:ascii="Arial Narrow" w:hAnsi="Arial Narrow"/>
                        <w:color w:val="131413"/>
                        <w:spacing w:val="-6"/>
                        <w:w w:val="110"/>
                        <w:sz w:val="17"/>
                      </w:rPr>
                      <w:t xml:space="preserve">- </w:t>
                    </w:r>
                    <w:proofErr w:type="spellStart"/>
                    <w:r>
                      <w:rPr>
                        <w:rFonts w:ascii="Arial Narrow" w:hAnsi="Arial Narrow"/>
                        <w:color w:val="131413"/>
                        <w:w w:val="110"/>
                        <w:sz w:val="17"/>
                      </w:rPr>
                      <w:t>cusing</w:t>
                    </w:r>
                    <w:proofErr w:type="spellEnd"/>
                    <w:r>
                      <w:rPr>
                        <w:rFonts w:ascii="Arial Narrow" w:hAnsi="Arial Narrow"/>
                        <w:color w:val="131413"/>
                        <w:w w:val="110"/>
                        <w:sz w:val="17"/>
                      </w:rPr>
                      <w:t xml:space="preserve"> on clinical/pr</w:t>
                    </w:r>
                    <w:r>
                      <w:rPr>
                        <w:rFonts w:ascii="Arial Narrow" w:hAnsi="Arial Narrow"/>
                        <w:color w:val="131413"/>
                        <w:w w:val="110"/>
                        <w:sz w:val="17"/>
                      </w:rPr>
                      <w:t>eventive</w:t>
                    </w:r>
                    <w:r>
                      <w:rPr>
                        <w:rFonts w:ascii="Arial Narrow" w:hAnsi="Arial Narrow"/>
                        <w:color w:val="131413"/>
                        <w:spacing w:val="29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131413"/>
                        <w:w w:val="110"/>
                        <w:sz w:val="17"/>
                      </w:rPr>
                      <w:t>interventions.</w:t>
                    </w:r>
                  </w:p>
                  <w:p w14:paraId="2E5BD961" w14:textId="77777777" w:rsidR="00C40D97" w:rsidRDefault="0094211B">
                    <w:pPr>
                      <w:numPr>
                        <w:ilvl w:val="0"/>
                        <w:numId w:val="2"/>
                      </w:numPr>
                      <w:tabs>
                        <w:tab w:val="left" w:pos="240"/>
                      </w:tabs>
                      <w:spacing w:line="331" w:lineRule="auto"/>
                      <w:ind w:right="265"/>
                      <w:rPr>
                        <w:rFonts w:ascii="SimSun"/>
                        <w:sz w:val="18"/>
                      </w:rPr>
                    </w:pPr>
                    <w:r>
                      <w:rPr>
                        <w:rFonts w:ascii="Arial Narrow"/>
                        <w:color w:val="131413"/>
                        <w:w w:val="110"/>
                        <w:sz w:val="17"/>
                      </w:rPr>
                      <w:t xml:space="preserve">The tool is unique in its use of very simple language, </w:t>
                    </w:r>
                    <w:r>
                      <w:rPr>
                        <w:rFonts w:ascii="Arial Narrow"/>
                        <w:color w:val="131413"/>
                        <w:spacing w:val="-4"/>
                        <w:w w:val="110"/>
                        <w:sz w:val="17"/>
                      </w:rPr>
                      <w:t xml:space="preserve">and </w:t>
                    </w:r>
                    <w:r>
                      <w:rPr>
                        <w:rFonts w:ascii="Arial Narrow"/>
                        <w:color w:val="131413"/>
                        <w:w w:val="110"/>
                        <w:sz w:val="17"/>
                      </w:rPr>
                      <w:t>hence,</w:t>
                    </w:r>
                    <w:r>
                      <w:rPr>
                        <w:rFonts w:ascii="Arial Narrow"/>
                        <w:color w:val="131413"/>
                        <w:spacing w:val="9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0"/>
                        <w:sz w:val="17"/>
                      </w:rPr>
                      <w:t>it</w:t>
                    </w:r>
                    <w:r>
                      <w:rPr>
                        <w:rFonts w:ascii="Arial Narrow"/>
                        <w:color w:val="131413"/>
                        <w:spacing w:val="8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0"/>
                        <w:sz w:val="17"/>
                      </w:rPr>
                      <w:t>can</w:t>
                    </w:r>
                    <w:r>
                      <w:rPr>
                        <w:rFonts w:ascii="Arial Narrow"/>
                        <w:color w:val="131413"/>
                        <w:spacing w:val="9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0"/>
                        <w:sz w:val="17"/>
                      </w:rPr>
                      <w:t>use</w:t>
                    </w:r>
                    <w:r>
                      <w:rPr>
                        <w:rFonts w:ascii="Arial Narrow"/>
                        <w:color w:val="131413"/>
                        <w:spacing w:val="8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0"/>
                        <w:sz w:val="17"/>
                      </w:rPr>
                      <w:t>used</w:t>
                    </w:r>
                    <w:r>
                      <w:rPr>
                        <w:rFonts w:ascii="Arial Narrow"/>
                        <w:color w:val="131413"/>
                        <w:spacing w:val="8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0"/>
                        <w:sz w:val="17"/>
                      </w:rPr>
                      <w:t>with</w:t>
                    </w:r>
                    <w:r>
                      <w:rPr>
                        <w:rFonts w:ascii="Arial Narrow"/>
                        <w:color w:val="131413"/>
                        <w:spacing w:val="9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0"/>
                        <w:sz w:val="17"/>
                      </w:rPr>
                      <w:t>both</w:t>
                    </w:r>
                    <w:r>
                      <w:rPr>
                        <w:rFonts w:ascii="Arial Narrow"/>
                        <w:color w:val="131413"/>
                        <w:spacing w:val="7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0"/>
                        <w:sz w:val="17"/>
                      </w:rPr>
                      <w:t>scientists</w:t>
                    </w:r>
                    <w:r>
                      <w:rPr>
                        <w:rFonts w:ascii="Arial Narrow"/>
                        <w:color w:val="131413"/>
                        <w:spacing w:val="9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0"/>
                        <w:sz w:val="17"/>
                      </w:rPr>
                      <w:t>and</w:t>
                    </w:r>
                    <w:r>
                      <w:rPr>
                        <w:rFonts w:ascii="Arial Narrow"/>
                        <w:color w:val="131413"/>
                        <w:spacing w:val="8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Arial Narrow"/>
                        <w:color w:val="131413"/>
                        <w:w w:val="110"/>
                        <w:sz w:val="17"/>
                      </w:rPr>
                      <w:t>non-</w:t>
                    </w:r>
                  </w:p>
                  <w:p w14:paraId="2E5BD962" w14:textId="77777777" w:rsidR="00C40D97" w:rsidRDefault="0094211B">
                    <w:pPr>
                      <w:ind w:left="239"/>
                      <w:rPr>
                        <w:rFonts w:ascii="Arial Narrow"/>
                        <w:sz w:val="17"/>
                      </w:rPr>
                    </w:pPr>
                    <w:r>
                      <w:rPr>
                        <w:rFonts w:ascii="Arial Narrow"/>
                        <w:color w:val="131413"/>
                        <w:w w:val="115"/>
                        <w:sz w:val="17"/>
                      </w:rPr>
                      <w:t>scientists in need of a quick introduction to implementation</w:t>
                    </w:r>
                  </w:p>
                </w:txbxContent>
              </v:textbox>
            </v:shape>
            <v:shape id="_x0000_s1064" type="#_x0000_t202" style="position:absolute;left:1214;top:3474;width:4537;height:219" filled="f" stroked="f">
              <v:textbox inset="0,0,0,0">
                <w:txbxContent>
                  <w:p w14:paraId="2E5BD963" w14:textId="77777777" w:rsidR="00C40D97" w:rsidRDefault="0094211B">
                    <w:pPr>
                      <w:tabs>
                        <w:tab w:val="left" w:pos="4516"/>
                      </w:tabs>
                      <w:spacing w:line="213" w:lineRule="exact"/>
                      <w:rPr>
                        <w:sz w:val="19"/>
                      </w:rPr>
                    </w:pPr>
                    <w:r>
                      <w:rPr>
                        <w:color w:val="131413"/>
                        <w:w w:val="103"/>
                        <w:sz w:val="19"/>
                        <w:u w:val="single" w:color="131413"/>
                      </w:rPr>
                      <w:t xml:space="preserve"> </w:t>
                    </w:r>
                    <w:r>
                      <w:rPr>
                        <w:color w:val="131413"/>
                        <w:sz w:val="19"/>
                        <w:u w:val="single" w:color="131413"/>
                      </w:rPr>
                      <w:tab/>
                    </w:r>
                  </w:p>
                </w:txbxContent>
              </v:textbox>
            </v:shape>
            <v:shape id="_x0000_s1063" type="#_x0000_t202" style="position:absolute;left:1493;top:3358;width:548;height:190" filled="f" stroked="f">
              <v:textbox inset="0,0,0,0">
                <w:txbxContent>
                  <w:p w14:paraId="2E5BD964" w14:textId="77777777" w:rsidR="00C40D97" w:rsidRDefault="0094211B">
                    <w:pPr>
                      <w:spacing w:line="183" w:lineRule="exact"/>
                      <w:rPr>
                        <w:rFonts w:ascii="Arial Narrow"/>
                        <w:sz w:val="17"/>
                      </w:rPr>
                    </w:pPr>
                    <w:r>
                      <w:rPr>
                        <w:rFonts w:ascii="Arial Narrow"/>
                        <w:color w:val="131413"/>
                        <w:w w:val="105"/>
                        <w:sz w:val="17"/>
                      </w:rPr>
                      <w:t>science.</w:t>
                    </w:r>
                  </w:p>
                </w:txbxContent>
              </v:textbox>
            </v:shape>
            <w10:wrap anchorx="page"/>
          </v:group>
        </w:pict>
      </w:r>
      <w:bookmarkStart w:id="2" w:name="Introduction"/>
      <w:bookmarkEnd w:id="2"/>
      <w:r>
        <w:rPr>
          <w:color w:val="131413"/>
        </w:rPr>
        <w:t>Introduction</w:t>
      </w:r>
    </w:p>
    <w:p w14:paraId="2E5BD8D4" w14:textId="77777777" w:rsidR="00C40D97" w:rsidRDefault="0094211B">
      <w:pPr>
        <w:pStyle w:val="BodyText"/>
        <w:spacing w:before="20" w:line="261" w:lineRule="auto"/>
        <w:ind w:left="5074" w:right="111"/>
        <w:jc w:val="both"/>
      </w:pPr>
      <w:r>
        <w:rPr>
          <w:color w:val="131413"/>
          <w:spacing w:val="-6"/>
          <w:w w:val="105"/>
        </w:rPr>
        <w:t xml:space="preserve">Implementation </w:t>
      </w:r>
      <w:r>
        <w:rPr>
          <w:color w:val="131413"/>
          <w:spacing w:val="-5"/>
          <w:w w:val="105"/>
        </w:rPr>
        <w:t xml:space="preserve">science </w:t>
      </w:r>
      <w:r>
        <w:rPr>
          <w:color w:val="131413"/>
          <w:spacing w:val="-4"/>
          <w:w w:val="105"/>
        </w:rPr>
        <w:t xml:space="preserve">can </w:t>
      </w:r>
      <w:r>
        <w:rPr>
          <w:color w:val="131413"/>
          <w:spacing w:val="-3"/>
          <w:w w:val="105"/>
        </w:rPr>
        <w:t xml:space="preserve">be </w:t>
      </w:r>
      <w:r>
        <w:rPr>
          <w:color w:val="131413"/>
          <w:spacing w:val="-6"/>
          <w:w w:val="105"/>
        </w:rPr>
        <w:t xml:space="preserve">complicated </w:t>
      </w:r>
      <w:proofErr w:type="gramStart"/>
      <w:r>
        <w:rPr>
          <w:color w:val="131413"/>
          <w:spacing w:val="-4"/>
          <w:w w:val="105"/>
        </w:rPr>
        <w:t xml:space="preserve">and  </w:t>
      </w:r>
      <w:r>
        <w:rPr>
          <w:color w:val="131413"/>
          <w:spacing w:val="-3"/>
          <w:w w:val="105"/>
        </w:rPr>
        <w:t>at</w:t>
      </w:r>
      <w:proofErr w:type="gramEnd"/>
      <w:r>
        <w:rPr>
          <w:color w:val="131413"/>
          <w:spacing w:val="-3"/>
          <w:w w:val="105"/>
        </w:rPr>
        <w:t xml:space="preserve">  </w:t>
      </w:r>
      <w:r>
        <w:rPr>
          <w:color w:val="131413"/>
          <w:spacing w:val="-7"/>
          <w:w w:val="105"/>
        </w:rPr>
        <w:t xml:space="preserve">times </w:t>
      </w:r>
      <w:r>
        <w:rPr>
          <w:color w:val="131413"/>
          <w:spacing w:val="-5"/>
          <w:w w:val="105"/>
        </w:rPr>
        <w:t xml:space="preserve">even </w:t>
      </w:r>
      <w:r>
        <w:rPr>
          <w:color w:val="131413"/>
          <w:spacing w:val="-6"/>
          <w:w w:val="105"/>
        </w:rPr>
        <w:t xml:space="preserve">overwhelming. </w:t>
      </w:r>
      <w:r>
        <w:rPr>
          <w:color w:val="131413"/>
          <w:spacing w:val="-5"/>
          <w:w w:val="105"/>
        </w:rPr>
        <w:t xml:space="preserve">While </w:t>
      </w:r>
      <w:r>
        <w:rPr>
          <w:color w:val="131413"/>
          <w:spacing w:val="-4"/>
          <w:w w:val="105"/>
        </w:rPr>
        <w:t xml:space="preserve">the </w:t>
      </w:r>
      <w:r>
        <w:rPr>
          <w:color w:val="131413"/>
          <w:spacing w:val="-5"/>
          <w:w w:val="105"/>
        </w:rPr>
        <w:t xml:space="preserve">field </w:t>
      </w:r>
      <w:r>
        <w:rPr>
          <w:color w:val="131413"/>
          <w:spacing w:val="-3"/>
          <w:w w:val="105"/>
        </w:rPr>
        <w:t xml:space="preserve">is </w:t>
      </w:r>
      <w:r>
        <w:rPr>
          <w:color w:val="131413"/>
          <w:spacing w:val="-5"/>
          <w:w w:val="105"/>
        </w:rPr>
        <w:t xml:space="preserve">still </w:t>
      </w:r>
      <w:r>
        <w:rPr>
          <w:color w:val="131413"/>
          <w:spacing w:val="-6"/>
          <w:w w:val="105"/>
        </w:rPr>
        <w:t xml:space="preserve">considered </w:t>
      </w:r>
      <w:r>
        <w:rPr>
          <w:rFonts w:ascii="Lucida Sans" w:hAnsi="Lucida Sans"/>
          <w:color w:val="131413"/>
          <w:spacing w:val="-6"/>
          <w:w w:val="105"/>
        </w:rPr>
        <w:t>“</w:t>
      </w:r>
      <w:r>
        <w:rPr>
          <w:color w:val="131413"/>
          <w:spacing w:val="-6"/>
          <w:w w:val="105"/>
        </w:rPr>
        <w:t>young,</w:t>
      </w:r>
      <w:r>
        <w:rPr>
          <w:rFonts w:ascii="Lucida Sans" w:hAnsi="Lucida Sans"/>
          <w:color w:val="131413"/>
          <w:spacing w:val="-6"/>
          <w:w w:val="105"/>
        </w:rPr>
        <w:t xml:space="preserve">” </w:t>
      </w:r>
      <w:r>
        <w:rPr>
          <w:color w:val="131413"/>
          <w:spacing w:val="-6"/>
          <w:w w:val="105"/>
        </w:rPr>
        <w:t xml:space="preserve">implementation scientists </w:t>
      </w:r>
      <w:r>
        <w:rPr>
          <w:color w:val="131413"/>
          <w:spacing w:val="-5"/>
          <w:w w:val="105"/>
        </w:rPr>
        <w:t xml:space="preserve">have been hard </w:t>
      </w:r>
      <w:r>
        <w:rPr>
          <w:color w:val="131413"/>
          <w:spacing w:val="-3"/>
          <w:w w:val="105"/>
        </w:rPr>
        <w:t xml:space="preserve">at </w:t>
      </w:r>
      <w:r>
        <w:rPr>
          <w:color w:val="131413"/>
          <w:spacing w:val="-6"/>
          <w:w w:val="105"/>
        </w:rPr>
        <w:t xml:space="preserve">work developing frameworks, testing implementation </w:t>
      </w:r>
      <w:proofErr w:type="gramStart"/>
      <w:r>
        <w:rPr>
          <w:color w:val="131413"/>
          <w:spacing w:val="-6"/>
          <w:w w:val="105"/>
        </w:rPr>
        <w:t xml:space="preserve">strategies,  </w:t>
      </w:r>
      <w:r>
        <w:rPr>
          <w:color w:val="131413"/>
          <w:spacing w:val="-4"/>
          <w:w w:val="105"/>
        </w:rPr>
        <w:t>and</w:t>
      </w:r>
      <w:proofErr w:type="gramEnd"/>
      <w:r>
        <w:rPr>
          <w:color w:val="131413"/>
          <w:spacing w:val="-4"/>
          <w:w w:val="105"/>
        </w:rPr>
        <w:t xml:space="preserve"> </w:t>
      </w:r>
      <w:r>
        <w:rPr>
          <w:color w:val="131413"/>
          <w:spacing w:val="-6"/>
          <w:w w:val="105"/>
        </w:rPr>
        <w:t xml:space="preserve">establishing implementation outcome measures. </w:t>
      </w:r>
      <w:r>
        <w:rPr>
          <w:color w:val="131413"/>
          <w:spacing w:val="-3"/>
          <w:w w:val="105"/>
        </w:rPr>
        <w:t xml:space="preserve">As </w:t>
      </w:r>
      <w:r>
        <w:rPr>
          <w:color w:val="131413"/>
          <w:w w:val="105"/>
        </w:rPr>
        <w:t xml:space="preserve">a </w:t>
      </w:r>
      <w:r>
        <w:rPr>
          <w:color w:val="131413"/>
          <w:spacing w:val="-6"/>
          <w:w w:val="105"/>
        </w:rPr>
        <w:t xml:space="preserve">re- </w:t>
      </w:r>
      <w:proofErr w:type="spellStart"/>
      <w:r>
        <w:rPr>
          <w:color w:val="131413"/>
          <w:spacing w:val="-5"/>
          <w:w w:val="105"/>
        </w:rPr>
        <w:t>sult</w:t>
      </w:r>
      <w:proofErr w:type="spellEnd"/>
      <w:r>
        <w:rPr>
          <w:color w:val="131413"/>
          <w:spacing w:val="-5"/>
          <w:w w:val="105"/>
        </w:rPr>
        <w:t xml:space="preserve">, </w:t>
      </w:r>
      <w:r>
        <w:rPr>
          <w:color w:val="131413"/>
          <w:spacing w:val="-6"/>
          <w:w w:val="105"/>
        </w:rPr>
        <w:t xml:space="preserve">learners participating </w:t>
      </w:r>
      <w:r>
        <w:rPr>
          <w:color w:val="131413"/>
          <w:spacing w:val="-3"/>
          <w:w w:val="105"/>
        </w:rPr>
        <w:t xml:space="preserve">in </w:t>
      </w:r>
      <w:r>
        <w:rPr>
          <w:color w:val="131413"/>
          <w:spacing w:val="-6"/>
          <w:w w:val="105"/>
        </w:rPr>
        <w:t xml:space="preserve">introductory didactics </w:t>
      </w:r>
      <w:r>
        <w:rPr>
          <w:color w:val="131413"/>
          <w:spacing w:val="-3"/>
          <w:w w:val="105"/>
        </w:rPr>
        <w:t xml:space="preserve">on </w:t>
      </w:r>
      <w:proofErr w:type="spellStart"/>
      <w:r>
        <w:rPr>
          <w:color w:val="131413"/>
          <w:spacing w:val="-6"/>
          <w:w w:val="105"/>
        </w:rPr>
        <w:t>imple</w:t>
      </w:r>
      <w:proofErr w:type="spellEnd"/>
      <w:r>
        <w:rPr>
          <w:color w:val="131413"/>
          <w:spacing w:val="-6"/>
          <w:w w:val="105"/>
        </w:rPr>
        <w:t xml:space="preserve">- mentation science </w:t>
      </w:r>
      <w:r>
        <w:rPr>
          <w:color w:val="131413"/>
          <w:spacing w:val="-4"/>
          <w:w w:val="105"/>
        </w:rPr>
        <w:t xml:space="preserve">are </w:t>
      </w:r>
      <w:r>
        <w:rPr>
          <w:color w:val="131413"/>
          <w:spacing w:val="-5"/>
          <w:w w:val="105"/>
        </w:rPr>
        <w:t xml:space="preserve">often </w:t>
      </w:r>
      <w:r>
        <w:rPr>
          <w:color w:val="131413"/>
          <w:spacing w:val="-6"/>
          <w:w w:val="105"/>
        </w:rPr>
        <w:t xml:space="preserve">confronted </w:t>
      </w:r>
      <w:r>
        <w:rPr>
          <w:color w:val="131413"/>
          <w:spacing w:val="-5"/>
          <w:w w:val="105"/>
        </w:rPr>
        <w:t xml:space="preserve">with </w:t>
      </w:r>
      <w:r>
        <w:rPr>
          <w:color w:val="131413"/>
          <w:w w:val="105"/>
        </w:rPr>
        <w:t xml:space="preserve">a </w:t>
      </w:r>
      <w:r>
        <w:rPr>
          <w:color w:val="131413"/>
          <w:spacing w:val="-6"/>
          <w:w w:val="105"/>
        </w:rPr>
        <w:t xml:space="preserve">dizzying array </w:t>
      </w:r>
      <w:r>
        <w:rPr>
          <w:color w:val="131413"/>
          <w:spacing w:val="-3"/>
          <w:w w:val="105"/>
        </w:rPr>
        <w:t xml:space="preserve">of </w:t>
      </w:r>
      <w:r>
        <w:rPr>
          <w:color w:val="131413"/>
          <w:spacing w:val="-6"/>
          <w:w w:val="105"/>
        </w:rPr>
        <w:t>info</w:t>
      </w:r>
      <w:r>
        <w:rPr>
          <w:color w:val="131413"/>
          <w:spacing w:val="-6"/>
          <w:w w:val="105"/>
        </w:rPr>
        <w:t xml:space="preserve">rmation </w:t>
      </w:r>
      <w:r>
        <w:rPr>
          <w:color w:val="131413"/>
          <w:spacing w:val="-4"/>
          <w:w w:val="105"/>
        </w:rPr>
        <w:t xml:space="preserve">and </w:t>
      </w:r>
      <w:r>
        <w:rPr>
          <w:color w:val="131413"/>
          <w:spacing w:val="-6"/>
          <w:w w:val="105"/>
        </w:rPr>
        <w:t xml:space="preserve">recommendations </w:t>
      </w:r>
      <w:r>
        <w:rPr>
          <w:color w:val="131413"/>
          <w:spacing w:val="-3"/>
          <w:w w:val="105"/>
        </w:rPr>
        <w:t xml:space="preserve">to </w:t>
      </w:r>
      <w:r>
        <w:rPr>
          <w:color w:val="131413"/>
          <w:spacing w:val="-6"/>
          <w:w w:val="105"/>
        </w:rPr>
        <w:t xml:space="preserve">consider when thinking </w:t>
      </w:r>
      <w:r>
        <w:rPr>
          <w:color w:val="131413"/>
          <w:spacing w:val="-5"/>
          <w:w w:val="105"/>
        </w:rPr>
        <w:t xml:space="preserve">about </w:t>
      </w:r>
      <w:r>
        <w:rPr>
          <w:color w:val="131413"/>
          <w:spacing w:val="-3"/>
          <w:w w:val="105"/>
        </w:rPr>
        <w:t xml:space="preserve">or </w:t>
      </w:r>
      <w:r>
        <w:rPr>
          <w:color w:val="131413"/>
          <w:spacing w:val="-6"/>
          <w:w w:val="105"/>
        </w:rPr>
        <w:t xml:space="preserve">planning </w:t>
      </w:r>
      <w:r>
        <w:rPr>
          <w:color w:val="131413"/>
          <w:spacing w:val="-4"/>
          <w:w w:val="105"/>
        </w:rPr>
        <w:t xml:space="preserve">an </w:t>
      </w:r>
      <w:r>
        <w:rPr>
          <w:color w:val="131413"/>
          <w:spacing w:val="-6"/>
          <w:w w:val="105"/>
        </w:rPr>
        <w:t xml:space="preserve">implementation study. For example, </w:t>
      </w:r>
      <w:r>
        <w:rPr>
          <w:color w:val="131413"/>
          <w:spacing w:val="-5"/>
          <w:w w:val="105"/>
        </w:rPr>
        <w:t xml:space="preserve">Tabak </w:t>
      </w:r>
      <w:r>
        <w:rPr>
          <w:color w:val="131413"/>
          <w:spacing w:val="-3"/>
          <w:w w:val="105"/>
        </w:rPr>
        <w:t xml:space="preserve">et </w:t>
      </w:r>
      <w:r>
        <w:rPr>
          <w:color w:val="131413"/>
          <w:spacing w:val="-4"/>
          <w:w w:val="105"/>
        </w:rPr>
        <w:t xml:space="preserve">al. </w:t>
      </w:r>
      <w:r>
        <w:rPr>
          <w:color w:val="131413"/>
          <w:spacing w:val="-5"/>
          <w:w w:val="105"/>
        </w:rPr>
        <w:t>[</w:t>
      </w:r>
      <w:hyperlink w:anchor="_bookmark1" w:history="1">
        <w:r>
          <w:rPr>
            <w:color w:val="0000FF"/>
            <w:spacing w:val="-5"/>
            <w:w w:val="105"/>
          </w:rPr>
          <w:t>1</w:t>
        </w:r>
      </w:hyperlink>
      <w:r>
        <w:rPr>
          <w:color w:val="131413"/>
          <w:spacing w:val="-5"/>
          <w:w w:val="105"/>
        </w:rPr>
        <w:t xml:space="preserve">] </w:t>
      </w:r>
      <w:r>
        <w:rPr>
          <w:color w:val="131413"/>
          <w:spacing w:val="-6"/>
          <w:w w:val="105"/>
        </w:rPr>
        <w:t xml:space="preserve">identified </w:t>
      </w:r>
      <w:r>
        <w:rPr>
          <w:color w:val="131413"/>
          <w:spacing w:val="-4"/>
          <w:w w:val="105"/>
        </w:rPr>
        <w:t xml:space="preserve">61 </w:t>
      </w:r>
      <w:r>
        <w:rPr>
          <w:color w:val="131413"/>
          <w:spacing w:val="-6"/>
          <w:w w:val="105"/>
        </w:rPr>
        <w:t xml:space="preserve">dissemination and/or implementation theories/frameworks/models  available  </w:t>
      </w:r>
      <w:r>
        <w:rPr>
          <w:color w:val="131413"/>
          <w:spacing w:val="-3"/>
          <w:w w:val="105"/>
        </w:rPr>
        <w:t xml:space="preserve">to </w:t>
      </w:r>
      <w:r>
        <w:rPr>
          <w:color w:val="131413"/>
          <w:spacing w:val="-5"/>
          <w:w w:val="105"/>
        </w:rPr>
        <w:t xml:space="preserve">help </w:t>
      </w:r>
      <w:r>
        <w:rPr>
          <w:color w:val="131413"/>
          <w:spacing w:val="-6"/>
          <w:w w:val="105"/>
        </w:rPr>
        <w:t>cr</w:t>
      </w:r>
      <w:r>
        <w:rPr>
          <w:color w:val="131413"/>
          <w:spacing w:val="-6"/>
          <w:w w:val="105"/>
        </w:rPr>
        <w:t xml:space="preserve">aft </w:t>
      </w:r>
      <w:r>
        <w:rPr>
          <w:color w:val="131413"/>
          <w:spacing w:val="-3"/>
          <w:w w:val="105"/>
        </w:rPr>
        <w:t xml:space="preserve">an </w:t>
      </w:r>
      <w:r>
        <w:rPr>
          <w:color w:val="131413"/>
          <w:spacing w:val="-6"/>
          <w:w w:val="105"/>
        </w:rPr>
        <w:t xml:space="preserve">implementation study. </w:t>
      </w:r>
      <w:r>
        <w:rPr>
          <w:color w:val="131413"/>
          <w:spacing w:val="-5"/>
          <w:w w:val="105"/>
        </w:rPr>
        <w:t xml:space="preserve">Just one </w:t>
      </w:r>
      <w:r>
        <w:rPr>
          <w:color w:val="131413"/>
          <w:spacing w:val="-3"/>
          <w:w w:val="105"/>
        </w:rPr>
        <w:t xml:space="preserve">of </w:t>
      </w:r>
      <w:r>
        <w:rPr>
          <w:color w:val="131413"/>
          <w:spacing w:val="-5"/>
          <w:w w:val="105"/>
        </w:rPr>
        <w:t xml:space="preserve">those </w:t>
      </w:r>
      <w:r>
        <w:rPr>
          <w:color w:val="131413"/>
          <w:spacing w:val="-7"/>
          <w:w w:val="105"/>
        </w:rPr>
        <w:t xml:space="preserve">frame- </w:t>
      </w:r>
      <w:r>
        <w:rPr>
          <w:color w:val="131413"/>
          <w:spacing w:val="-6"/>
          <w:w w:val="105"/>
        </w:rPr>
        <w:t xml:space="preserve">works, Damschroder </w:t>
      </w:r>
      <w:r>
        <w:rPr>
          <w:color w:val="131413"/>
          <w:spacing w:val="-3"/>
          <w:w w:val="105"/>
        </w:rPr>
        <w:t xml:space="preserve">et </w:t>
      </w:r>
      <w:r>
        <w:rPr>
          <w:color w:val="131413"/>
          <w:spacing w:val="-5"/>
          <w:w w:val="105"/>
        </w:rPr>
        <w:t>al.</w:t>
      </w:r>
      <w:r>
        <w:rPr>
          <w:rFonts w:ascii="Lucida Sans" w:hAnsi="Lucida Sans"/>
          <w:color w:val="131413"/>
          <w:spacing w:val="-5"/>
          <w:w w:val="105"/>
        </w:rPr>
        <w:t>’</w:t>
      </w:r>
      <w:r>
        <w:rPr>
          <w:color w:val="131413"/>
          <w:spacing w:val="-5"/>
          <w:w w:val="105"/>
        </w:rPr>
        <w:t>s [</w:t>
      </w:r>
      <w:hyperlink w:anchor="_bookmark1" w:history="1">
        <w:r>
          <w:rPr>
            <w:color w:val="0000FF"/>
            <w:spacing w:val="-5"/>
            <w:w w:val="105"/>
          </w:rPr>
          <w:t>2</w:t>
        </w:r>
      </w:hyperlink>
      <w:r>
        <w:rPr>
          <w:color w:val="131413"/>
          <w:spacing w:val="-5"/>
          <w:w w:val="105"/>
        </w:rPr>
        <w:t xml:space="preserve">] widely used </w:t>
      </w:r>
      <w:r>
        <w:rPr>
          <w:color w:val="131413"/>
          <w:spacing w:val="-6"/>
          <w:w w:val="105"/>
        </w:rPr>
        <w:t xml:space="preserve">Consolidated Framework </w:t>
      </w:r>
      <w:r>
        <w:rPr>
          <w:color w:val="131413"/>
          <w:spacing w:val="-5"/>
          <w:w w:val="105"/>
        </w:rPr>
        <w:t xml:space="preserve">for </w:t>
      </w:r>
      <w:r>
        <w:rPr>
          <w:color w:val="131413"/>
          <w:spacing w:val="-6"/>
          <w:w w:val="105"/>
        </w:rPr>
        <w:t xml:space="preserve">Implementation Research (CFIR), </w:t>
      </w:r>
      <w:r>
        <w:rPr>
          <w:color w:val="131413"/>
          <w:spacing w:val="-5"/>
          <w:w w:val="105"/>
        </w:rPr>
        <w:t xml:space="preserve">offers </w:t>
      </w:r>
      <w:r>
        <w:rPr>
          <w:color w:val="131413"/>
          <w:spacing w:val="-6"/>
          <w:w w:val="105"/>
        </w:rPr>
        <w:t xml:space="preserve">39 implementation factors </w:t>
      </w:r>
      <w:r>
        <w:rPr>
          <w:color w:val="131413"/>
          <w:spacing w:val="-4"/>
          <w:w w:val="105"/>
        </w:rPr>
        <w:t xml:space="preserve">to </w:t>
      </w:r>
      <w:r>
        <w:rPr>
          <w:color w:val="131413"/>
          <w:spacing w:val="-6"/>
          <w:w w:val="105"/>
        </w:rPr>
        <w:t xml:space="preserve">consider. </w:t>
      </w:r>
      <w:r>
        <w:rPr>
          <w:color w:val="131413"/>
          <w:spacing w:val="-5"/>
          <w:w w:val="105"/>
        </w:rPr>
        <w:t xml:space="preserve">Powell </w:t>
      </w:r>
      <w:r>
        <w:rPr>
          <w:color w:val="131413"/>
          <w:spacing w:val="-3"/>
          <w:w w:val="105"/>
        </w:rPr>
        <w:t xml:space="preserve">et </w:t>
      </w:r>
      <w:r>
        <w:rPr>
          <w:color w:val="131413"/>
          <w:spacing w:val="-4"/>
          <w:w w:val="105"/>
        </w:rPr>
        <w:t>al. [</w:t>
      </w:r>
      <w:hyperlink w:anchor="_bookmark1" w:history="1">
        <w:r>
          <w:rPr>
            <w:color w:val="0000FF"/>
            <w:spacing w:val="-4"/>
            <w:w w:val="105"/>
          </w:rPr>
          <w:t>3</w:t>
        </w:r>
      </w:hyperlink>
      <w:r>
        <w:rPr>
          <w:color w:val="131413"/>
          <w:spacing w:val="-4"/>
          <w:w w:val="105"/>
        </w:rPr>
        <w:t xml:space="preserve">] </w:t>
      </w:r>
      <w:proofErr w:type="spellStart"/>
      <w:r>
        <w:rPr>
          <w:color w:val="131413"/>
          <w:spacing w:val="-6"/>
          <w:w w:val="105"/>
        </w:rPr>
        <w:t>concep</w:t>
      </w:r>
      <w:proofErr w:type="spellEnd"/>
      <w:r>
        <w:rPr>
          <w:color w:val="131413"/>
          <w:spacing w:val="-6"/>
          <w:w w:val="105"/>
        </w:rPr>
        <w:t xml:space="preserve">- </w:t>
      </w:r>
      <w:proofErr w:type="spellStart"/>
      <w:r>
        <w:rPr>
          <w:color w:val="131413"/>
          <w:spacing w:val="-6"/>
          <w:w w:val="105"/>
        </w:rPr>
        <w:t>tualized</w:t>
      </w:r>
      <w:proofErr w:type="spellEnd"/>
      <w:r>
        <w:rPr>
          <w:color w:val="131413"/>
          <w:spacing w:val="-6"/>
          <w:w w:val="105"/>
        </w:rPr>
        <w:t xml:space="preserve"> </w:t>
      </w:r>
      <w:r>
        <w:rPr>
          <w:color w:val="131413"/>
          <w:spacing w:val="-3"/>
          <w:w w:val="105"/>
        </w:rPr>
        <w:t xml:space="preserve">73 </w:t>
      </w:r>
      <w:r>
        <w:rPr>
          <w:color w:val="131413"/>
          <w:spacing w:val="-5"/>
          <w:w w:val="105"/>
        </w:rPr>
        <w:t xml:space="preserve">discrete </w:t>
      </w:r>
      <w:r>
        <w:rPr>
          <w:color w:val="131413"/>
          <w:spacing w:val="-6"/>
          <w:w w:val="105"/>
        </w:rPr>
        <w:t xml:space="preserve">implementation strategies available </w:t>
      </w:r>
      <w:r>
        <w:rPr>
          <w:color w:val="131413"/>
          <w:spacing w:val="-7"/>
          <w:w w:val="105"/>
        </w:rPr>
        <w:t xml:space="preserve">for </w:t>
      </w:r>
      <w:r>
        <w:rPr>
          <w:color w:val="131413"/>
          <w:spacing w:val="-6"/>
          <w:w w:val="105"/>
        </w:rPr>
        <w:t xml:space="preserve">consideration </w:t>
      </w:r>
      <w:r>
        <w:rPr>
          <w:color w:val="131413"/>
          <w:spacing w:val="-5"/>
          <w:w w:val="105"/>
        </w:rPr>
        <w:t xml:space="preserve">when </w:t>
      </w:r>
      <w:r>
        <w:rPr>
          <w:color w:val="131413"/>
          <w:spacing w:val="-6"/>
          <w:w w:val="105"/>
        </w:rPr>
        <w:t xml:space="preserve">developing </w:t>
      </w:r>
      <w:r>
        <w:rPr>
          <w:color w:val="131413"/>
          <w:spacing w:val="-3"/>
          <w:w w:val="105"/>
        </w:rPr>
        <w:t xml:space="preserve">an </w:t>
      </w:r>
      <w:r>
        <w:rPr>
          <w:color w:val="131413"/>
          <w:spacing w:val="-6"/>
          <w:w w:val="105"/>
        </w:rPr>
        <w:t xml:space="preserve">implementation </w:t>
      </w:r>
      <w:proofErr w:type="spellStart"/>
      <w:r>
        <w:rPr>
          <w:color w:val="131413"/>
          <w:spacing w:val="-7"/>
          <w:w w:val="105"/>
        </w:rPr>
        <w:t>interven</w:t>
      </w:r>
      <w:proofErr w:type="spellEnd"/>
      <w:r>
        <w:rPr>
          <w:color w:val="131413"/>
          <w:spacing w:val="-7"/>
          <w:w w:val="105"/>
        </w:rPr>
        <w:t xml:space="preserve">- </w:t>
      </w:r>
      <w:proofErr w:type="spellStart"/>
      <w:r>
        <w:rPr>
          <w:color w:val="131413"/>
          <w:spacing w:val="-5"/>
          <w:w w:val="105"/>
        </w:rPr>
        <w:t>tion</w:t>
      </w:r>
      <w:proofErr w:type="spellEnd"/>
      <w:r>
        <w:rPr>
          <w:color w:val="131413"/>
          <w:spacing w:val="-5"/>
          <w:w w:val="105"/>
        </w:rPr>
        <w:t xml:space="preserve">. </w:t>
      </w:r>
      <w:r>
        <w:rPr>
          <w:color w:val="131413"/>
          <w:spacing w:val="-6"/>
          <w:w w:val="105"/>
        </w:rPr>
        <w:t xml:space="preserve">Proctor </w:t>
      </w:r>
      <w:r>
        <w:rPr>
          <w:color w:val="131413"/>
          <w:spacing w:val="-3"/>
          <w:w w:val="105"/>
        </w:rPr>
        <w:t xml:space="preserve">et </w:t>
      </w:r>
      <w:r>
        <w:rPr>
          <w:color w:val="131413"/>
          <w:spacing w:val="-4"/>
          <w:w w:val="105"/>
        </w:rPr>
        <w:t>al. [</w:t>
      </w:r>
      <w:hyperlink w:anchor="_bookmark1" w:history="1">
        <w:r>
          <w:rPr>
            <w:color w:val="0000FF"/>
            <w:spacing w:val="-4"/>
            <w:w w:val="105"/>
          </w:rPr>
          <w:t>4</w:t>
        </w:r>
      </w:hyperlink>
      <w:r>
        <w:rPr>
          <w:color w:val="131413"/>
          <w:spacing w:val="-4"/>
          <w:w w:val="105"/>
        </w:rPr>
        <w:t xml:space="preserve">] </w:t>
      </w:r>
      <w:r>
        <w:rPr>
          <w:color w:val="131413"/>
          <w:spacing w:val="-5"/>
          <w:w w:val="105"/>
        </w:rPr>
        <w:t xml:space="preserve">offer </w:t>
      </w:r>
      <w:r>
        <w:rPr>
          <w:color w:val="131413"/>
          <w:spacing w:val="-3"/>
          <w:w w:val="105"/>
        </w:rPr>
        <w:t xml:space="preserve">17 </w:t>
      </w:r>
      <w:r>
        <w:rPr>
          <w:color w:val="131413"/>
          <w:spacing w:val="-6"/>
          <w:w w:val="105"/>
        </w:rPr>
        <w:t xml:space="preserve">potential outcome </w:t>
      </w:r>
      <w:r>
        <w:rPr>
          <w:color w:val="131413"/>
          <w:spacing w:val="-5"/>
          <w:w w:val="105"/>
        </w:rPr>
        <w:t xml:space="preserve">domains </w:t>
      </w:r>
      <w:r>
        <w:rPr>
          <w:color w:val="131413"/>
          <w:spacing w:val="-3"/>
          <w:w w:val="105"/>
        </w:rPr>
        <w:t xml:space="preserve">to </w:t>
      </w:r>
      <w:r>
        <w:rPr>
          <w:color w:val="131413"/>
          <w:spacing w:val="-6"/>
          <w:w w:val="105"/>
        </w:rPr>
        <w:t>consi</w:t>
      </w:r>
      <w:r>
        <w:rPr>
          <w:color w:val="131413"/>
          <w:spacing w:val="-6"/>
          <w:w w:val="105"/>
        </w:rPr>
        <w:t xml:space="preserve">der  </w:t>
      </w:r>
      <w:r>
        <w:rPr>
          <w:color w:val="131413"/>
          <w:spacing w:val="-4"/>
          <w:w w:val="105"/>
        </w:rPr>
        <w:t xml:space="preserve">for  </w:t>
      </w:r>
      <w:r>
        <w:rPr>
          <w:color w:val="131413"/>
          <w:spacing w:val="-3"/>
          <w:w w:val="105"/>
        </w:rPr>
        <w:t xml:space="preserve">an  </w:t>
      </w:r>
      <w:r>
        <w:rPr>
          <w:color w:val="131413"/>
          <w:spacing w:val="-6"/>
          <w:w w:val="105"/>
        </w:rPr>
        <w:t xml:space="preserve">implementation  study,  </w:t>
      </w:r>
      <w:r>
        <w:rPr>
          <w:color w:val="131413"/>
          <w:spacing w:val="-4"/>
          <w:w w:val="105"/>
        </w:rPr>
        <w:t xml:space="preserve">and  the  </w:t>
      </w:r>
      <w:r>
        <w:rPr>
          <w:color w:val="131413"/>
          <w:spacing w:val="-6"/>
          <w:w w:val="105"/>
        </w:rPr>
        <w:t xml:space="preserve">Society </w:t>
      </w:r>
      <w:r>
        <w:rPr>
          <w:color w:val="131413"/>
          <w:spacing w:val="7"/>
          <w:w w:val="105"/>
        </w:rPr>
        <w:t xml:space="preserve"> </w:t>
      </w:r>
      <w:r>
        <w:rPr>
          <w:color w:val="131413"/>
          <w:spacing w:val="-6"/>
          <w:w w:val="105"/>
        </w:rPr>
        <w:t>for</w:t>
      </w:r>
    </w:p>
    <w:p w14:paraId="2E5BD8D5" w14:textId="77777777" w:rsidR="00C40D97" w:rsidRDefault="0094211B">
      <w:pPr>
        <w:pStyle w:val="BodyText"/>
        <w:tabs>
          <w:tab w:val="left" w:pos="4790"/>
        </w:tabs>
        <w:spacing w:before="22" w:line="190" w:lineRule="exact"/>
        <w:ind w:left="113"/>
        <w:jc w:val="both"/>
      </w:pPr>
      <w:r>
        <w:rPr>
          <w:color w:val="131413"/>
          <w:w w:val="103"/>
          <w:u w:val="single" w:color="131413"/>
        </w:rPr>
        <w:t xml:space="preserve"> </w:t>
      </w:r>
      <w:r>
        <w:rPr>
          <w:color w:val="131413"/>
          <w:u w:val="single" w:color="131413"/>
        </w:rPr>
        <w:tab/>
      </w:r>
      <w:r>
        <w:rPr>
          <w:color w:val="131413"/>
        </w:rPr>
        <w:t xml:space="preserve">     </w:t>
      </w:r>
      <w:r>
        <w:rPr>
          <w:color w:val="131413"/>
          <w:spacing w:val="-2"/>
        </w:rPr>
        <w:t xml:space="preserve"> </w:t>
      </w:r>
      <w:proofErr w:type="gramStart"/>
      <w:r>
        <w:rPr>
          <w:color w:val="131413"/>
          <w:spacing w:val="-6"/>
          <w:w w:val="105"/>
        </w:rPr>
        <w:t>Implementation  Research</w:t>
      </w:r>
      <w:proofErr w:type="gramEnd"/>
      <w:r>
        <w:rPr>
          <w:color w:val="131413"/>
          <w:spacing w:val="-6"/>
          <w:w w:val="105"/>
        </w:rPr>
        <w:t xml:space="preserve">  Collaboration  </w:t>
      </w:r>
      <w:r>
        <w:rPr>
          <w:color w:val="131413"/>
          <w:spacing w:val="-4"/>
          <w:w w:val="105"/>
        </w:rPr>
        <w:t xml:space="preserve">has  </w:t>
      </w:r>
      <w:r>
        <w:rPr>
          <w:color w:val="131413"/>
          <w:spacing w:val="-6"/>
          <w:w w:val="105"/>
        </w:rPr>
        <w:t xml:space="preserve">compiled  </w:t>
      </w:r>
      <w:r>
        <w:rPr>
          <w:color w:val="131413"/>
          <w:w w:val="105"/>
        </w:rPr>
        <w:t>a</w:t>
      </w:r>
      <w:r>
        <w:rPr>
          <w:color w:val="131413"/>
          <w:spacing w:val="44"/>
          <w:w w:val="105"/>
        </w:rPr>
        <w:t xml:space="preserve"> </w:t>
      </w:r>
      <w:r>
        <w:rPr>
          <w:color w:val="131413"/>
          <w:spacing w:val="-4"/>
          <w:w w:val="105"/>
        </w:rPr>
        <w:t>re-</w:t>
      </w:r>
    </w:p>
    <w:p w14:paraId="2E5BD8D6" w14:textId="77777777" w:rsidR="00C40D97" w:rsidRDefault="00C40D97">
      <w:pPr>
        <w:spacing w:line="190" w:lineRule="exact"/>
        <w:jc w:val="both"/>
        <w:sectPr w:rsidR="00C40D97">
          <w:type w:val="continuous"/>
          <w:pgSz w:w="11910" w:h="15820"/>
          <w:pgMar w:top="500" w:right="1020" w:bottom="280" w:left="1020" w:header="720" w:footer="720" w:gutter="0"/>
          <w:cols w:space="720"/>
        </w:sectPr>
      </w:pPr>
    </w:p>
    <w:p w14:paraId="2E5BD8D7" w14:textId="77777777" w:rsidR="00C40D97" w:rsidRDefault="0094211B">
      <w:pPr>
        <w:spacing w:line="162" w:lineRule="exact"/>
        <w:ind w:left="113"/>
        <w:rPr>
          <w:rFonts w:ascii="Arial Narrow"/>
          <w:sz w:val="15"/>
        </w:rPr>
      </w:pPr>
      <w:r>
        <w:rPr>
          <w:rFonts w:ascii="Arial Narrow"/>
          <w:w w:val="105"/>
          <w:sz w:val="15"/>
        </w:rPr>
        <w:t xml:space="preserve">Correspondence: </w:t>
      </w:r>
      <w:hyperlink r:id="rId9">
        <w:r>
          <w:rPr>
            <w:rFonts w:ascii="Arial Narrow"/>
            <w:color w:val="0000FF"/>
            <w:w w:val="105"/>
            <w:sz w:val="15"/>
          </w:rPr>
          <w:t>currangeoffreym@uams.edu</w:t>
        </w:r>
      </w:hyperlink>
    </w:p>
    <w:p w14:paraId="2E5BD8D8" w14:textId="77777777" w:rsidR="00C40D97" w:rsidRDefault="0094211B">
      <w:pPr>
        <w:spacing w:before="7" w:line="252" w:lineRule="auto"/>
        <w:ind w:left="113"/>
        <w:rPr>
          <w:rFonts w:ascii="Arial Narrow"/>
          <w:sz w:val="15"/>
        </w:rPr>
      </w:pPr>
      <w:r>
        <w:rPr>
          <w:rFonts w:ascii="Arial Narrow"/>
          <w:w w:val="105"/>
          <w:sz w:val="15"/>
          <w:vertAlign w:val="superscript"/>
        </w:rPr>
        <w:t>1</w:t>
      </w:r>
      <w:r>
        <w:rPr>
          <w:rFonts w:ascii="Arial Narrow"/>
          <w:w w:val="105"/>
          <w:sz w:val="15"/>
        </w:rPr>
        <w:t>University of Arkansas for Medical Sciences, 4301 W. Markham St., #522-4, Little Rock, AR 72205, USA</w:t>
      </w:r>
    </w:p>
    <w:p w14:paraId="2E5BD8D9" w14:textId="77777777" w:rsidR="00C40D97" w:rsidRDefault="0094211B">
      <w:pPr>
        <w:spacing w:line="252" w:lineRule="auto"/>
        <w:ind w:left="113"/>
        <w:rPr>
          <w:rFonts w:ascii="Arial Narrow"/>
          <w:sz w:val="15"/>
        </w:rPr>
      </w:pPr>
      <w:r>
        <w:pict w14:anchorId="2E5BD94D">
          <v:group id="_x0000_s1056" style="position:absolute;left:0;text-align:left;margin-left:56.7pt;margin-top:17.1pt;width:109.5pt;height:42.15pt;z-index:15730688;mso-position-horizontal-relative:page" coordorigin="1134,342" coordsize="2190,843">
            <v:shape id="_x0000_s1061" style="position:absolute;left:1976;top:502;width:1347;height:486" coordorigin="1977,503" coordsize="1347,486" o:spt="100" adj="0,,0" path="m2322,846r-1,-21l2316,806r-8,-18l2302,781r-6,-8l2283,759r-15,-11l2251,739r-19,-7l2261,714r15,-17l2282,691r13,-28l2300,631r-3,-26l2294,594r-4,-12l2277,561r-18,-18l2236,529r-10,-4l2226,838r-5,25l2209,881r-21,11l2158,895r-85,l2073,781r85,l2188,784r21,11l2221,813r5,25l2226,525r-17,-6l2208,519r,127l2207,657r-3,10l2200,676r-6,8l2186,690r-12,4l2160,696r-18,1l2073,697r,-103l2142,594r18,1l2174,597r12,5l2194,608r6,7l2204,624r3,10l2208,646r,-127l2178,513r-36,-2l1977,511r,l1977,978r,1l2167,979r42,-4l2246,964r30,-19l2301,919r9,-16l2313,895r4,-10l2321,866r1,-20xm2911,978l2787,511r,l2755,511r,l2636,787,2516,511r-1,l2484,511r,l2360,978r,l2361,979r93,l2454,978r67,-244l2625,960r21,l2647,959,2750,734r67,245l2818,979r92,l2911,978r,xm3323,538r-1,l3305,528r-17,-8l3272,515r-13,-4l3243,507r-17,-2l3207,503r-21,l3152,504r-32,6l3089,520r-30,13l3033,550r-24,20l2988,594r-18,26l2956,649r-10,30l2940,711r-2,34l2939,771r3,24l2948,819r9,23l2967,864r12,20l2993,902r16,17l3046,948r43,22l3136,983r50,5l3206,987r19,-1l3243,983r15,-4l3272,975r16,-6l3305,962r18,-10l3323,951r-22,-85l3300,866r-1,l3273,881r-27,11l3218,899r-28,2l3156,898r-31,-8l3098,876r-22,-19l3057,834r-13,-27l3037,778r-3,-33l3037,712r7,-29l3057,656r19,-23l3098,614r27,-14l3156,592r34,-3l3219,592r27,6l3273,609r27,15l3300,624r1,-1l3323,538xe" fillcolor="#1b2e4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133;top:342;width:814;height:843">
              <v:imagedata r:id="rId10" o:title=""/>
            </v:shape>
            <v:shape id="_x0000_s1059" style="position:absolute;left:1317;top:510;width:469;height:469" coordorigin="1317,511" coordsize="469,469" path="m1786,511r-469,l1786,979r,-468xe" fillcolor="#9749bd" stroked="f">
              <v:path arrowok="t"/>
            </v:shape>
            <v:shape id="_x0000_s1058" style="position:absolute;left:1317;top:510;width:469;height:469" coordorigin="1317,511" coordsize="469,469" path="m1317,511r,468l1786,979,1317,511xe" fillcolor="#1b2e4e" stroked="f">
              <v:path arrowok="t"/>
            </v:shape>
            <v:shape id="_x0000_s1057" type="#_x0000_t75" style="position:absolute;left:1551;top:510;width:235;height:469">
              <v:imagedata r:id="rId11" o:title=""/>
            </v:shape>
            <w10:wrap anchorx="page"/>
          </v:group>
        </w:pict>
      </w:r>
      <w:r>
        <w:rPr>
          <w:rFonts w:ascii="Arial Narrow"/>
          <w:w w:val="105"/>
          <w:sz w:val="15"/>
          <w:vertAlign w:val="superscript"/>
        </w:rPr>
        <w:t>2</w:t>
      </w:r>
      <w:r>
        <w:rPr>
          <w:rFonts w:ascii="Arial Narrow"/>
          <w:w w:val="105"/>
          <w:sz w:val="15"/>
        </w:rPr>
        <w:t xml:space="preserve">Central Arkansas Veterans Healthcare System, 4300 W 7th St, Little Rock, </w:t>
      </w:r>
      <w:r>
        <w:rPr>
          <w:rFonts w:ascii="Arial Narrow"/>
          <w:w w:val="105"/>
          <w:sz w:val="15"/>
        </w:rPr>
        <w:t>AR 72205, USA</w:t>
      </w:r>
    </w:p>
    <w:p w14:paraId="2E5BD8DA" w14:textId="77777777" w:rsidR="00C40D97" w:rsidRDefault="0094211B">
      <w:pPr>
        <w:pStyle w:val="BodyText"/>
        <w:spacing w:before="50"/>
        <w:ind w:left="113"/>
      </w:pPr>
      <w:r>
        <w:br w:type="column"/>
      </w:r>
      <w:proofErr w:type="spellStart"/>
      <w:r>
        <w:rPr>
          <w:color w:val="131413"/>
          <w:w w:val="105"/>
        </w:rPr>
        <w:t>pository</w:t>
      </w:r>
      <w:proofErr w:type="spellEnd"/>
      <w:r>
        <w:rPr>
          <w:color w:val="131413"/>
          <w:w w:val="105"/>
        </w:rPr>
        <w:t xml:space="preserve"> [</w:t>
      </w:r>
      <w:hyperlink w:anchor="_bookmark1" w:history="1">
        <w:r>
          <w:rPr>
            <w:color w:val="0000FF"/>
            <w:w w:val="105"/>
          </w:rPr>
          <w:t>5</w:t>
        </w:r>
      </w:hyperlink>
      <w:r>
        <w:rPr>
          <w:color w:val="131413"/>
          <w:w w:val="105"/>
        </w:rPr>
        <w:t>] of over 400 implementation-related measures.</w:t>
      </w:r>
    </w:p>
    <w:p w14:paraId="2E5BD8DB" w14:textId="77777777" w:rsidR="00C40D97" w:rsidRDefault="0094211B">
      <w:pPr>
        <w:pStyle w:val="BodyText"/>
        <w:spacing w:before="22" w:line="264" w:lineRule="auto"/>
        <w:ind w:left="113" w:right="195" w:firstLine="159"/>
      </w:pPr>
      <w:r>
        <w:rPr>
          <w:color w:val="131413"/>
          <w:w w:val="105"/>
        </w:rPr>
        <w:t xml:space="preserve">I have been teaching and </w:t>
      </w:r>
      <w:proofErr w:type="gramStart"/>
      <w:r>
        <w:rPr>
          <w:color w:val="131413"/>
          <w:w w:val="105"/>
        </w:rPr>
        <w:t>lecturing  in</w:t>
      </w:r>
      <w:proofErr w:type="gramEnd"/>
      <w:r>
        <w:rPr>
          <w:color w:val="131413"/>
          <w:w w:val="105"/>
        </w:rPr>
        <w:t xml:space="preserve"> this  field  </w:t>
      </w:r>
      <w:r>
        <w:rPr>
          <w:color w:val="131413"/>
          <w:spacing w:val="-3"/>
          <w:w w:val="105"/>
        </w:rPr>
        <w:t xml:space="preserve">over  </w:t>
      </w:r>
      <w:r>
        <w:rPr>
          <w:color w:val="131413"/>
          <w:w w:val="105"/>
        </w:rPr>
        <w:t>15 years, and I have presented the above</w:t>
      </w:r>
      <w:r>
        <w:rPr>
          <w:color w:val="131413"/>
          <w:spacing w:val="41"/>
          <w:w w:val="105"/>
        </w:rPr>
        <w:t xml:space="preserve"> </w:t>
      </w:r>
      <w:r>
        <w:rPr>
          <w:color w:val="131413"/>
          <w:w w:val="105"/>
        </w:rPr>
        <w:t>information,</w:t>
      </w:r>
    </w:p>
    <w:p w14:paraId="2E5BD8DC" w14:textId="77777777" w:rsidR="00C40D97" w:rsidRDefault="00C40D97">
      <w:pPr>
        <w:spacing w:line="264" w:lineRule="auto"/>
        <w:sectPr w:rsidR="00C40D97">
          <w:type w:val="continuous"/>
          <w:pgSz w:w="11910" w:h="15820"/>
          <w:pgMar w:top="500" w:right="1020" w:bottom="280" w:left="1020" w:header="720" w:footer="720" w:gutter="0"/>
          <w:cols w:num="2" w:space="720" w:equalWidth="0">
            <w:col w:w="4755" w:space="206"/>
            <w:col w:w="4909"/>
          </w:cols>
        </w:sectPr>
      </w:pPr>
    </w:p>
    <w:p w14:paraId="2E5BD8DD" w14:textId="77777777" w:rsidR="00C40D97" w:rsidRDefault="00C40D97">
      <w:pPr>
        <w:pStyle w:val="BodyText"/>
        <w:spacing w:before="5"/>
        <w:rPr>
          <w:sz w:val="14"/>
        </w:rPr>
      </w:pPr>
    </w:p>
    <w:p w14:paraId="2E5BD8DE" w14:textId="77777777" w:rsidR="00C40D97" w:rsidRDefault="0094211B">
      <w:pPr>
        <w:spacing w:before="1" w:line="235" w:lineRule="auto"/>
        <w:ind w:left="2586" w:right="477"/>
        <w:rPr>
          <w:rFonts w:ascii="Arial Narrow" w:hAnsi="Arial Narrow"/>
          <w:sz w:val="14"/>
        </w:rPr>
      </w:pPr>
      <w:r>
        <w:rPr>
          <w:rFonts w:ascii="Arial Narrow" w:hAnsi="Arial Narrow"/>
          <w:color w:val="131413"/>
          <w:w w:val="105"/>
          <w:sz w:val="14"/>
        </w:rPr>
        <w:t xml:space="preserve">© The Author(s). 2020 </w:t>
      </w:r>
      <w:r>
        <w:rPr>
          <w:rFonts w:ascii="Calibri" w:hAnsi="Calibri"/>
          <w:color w:val="131413"/>
          <w:w w:val="105"/>
          <w:sz w:val="14"/>
        </w:rPr>
        <w:t xml:space="preserve">Open Access </w:t>
      </w:r>
      <w:r>
        <w:rPr>
          <w:rFonts w:ascii="Arial Narrow" w:hAnsi="Arial Narrow"/>
          <w:color w:val="131413"/>
          <w:w w:val="105"/>
          <w:sz w:val="14"/>
        </w:rPr>
        <w:t>This article is distributed under the terms of the Creative Commons Attribution 4.0 International License (</w:t>
      </w:r>
      <w:hyperlink r:id="rId12">
        <w:r>
          <w:rPr>
            <w:rFonts w:ascii="Arial Narrow" w:hAnsi="Arial Narrow"/>
            <w:color w:val="0000FF"/>
            <w:w w:val="105"/>
            <w:sz w:val="14"/>
          </w:rPr>
          <w:t>http://creativecommons.org/licenses/by/4.0/</w:t>
        </w:r>
      </w:hyperlink>
      <w:r>
        <w:rPr>
          <w:rFonts w:ascii="Arial Narrow" w:hAnsi="Arial Narrow"/>
          <w:color w:val="131413"/>
          <w:w w:val="105"/>
          <w:sz w:val="14"/>
        </w:rPr>
        <w:t xml:space="preserve">), which </w:t>
      </w:r>
      <w:r>
        <w:rPr>
          <w:rFonts w:ascii="Arial Narrow" w:hAnsi="Arial Narrow"/>
          <w:color w:val="131413"/>
          <w:w w:val="105"/>
          <w:sz w:val="14"/>
        </w:rPr>
        <w:t>permits unrestricted use, distribution, and reproduction in any medium, provided you give appropriate credit to the original author(s) and the source, provide a link to     the Creative Commons license, and indicate if changes were made. The Creative Commo</w:t>
      </w:r>
      <w:r>
        <w:rPr>
          <w:rFonts w:ascii="Arial Narrow" w:hAnsi="Arial Narrow"/>
          <w:color w:val="131413"/>
          <w:w w:val="105"/>
          <w:sz w:val="14"/>
        </w:rPr>
        <w:t>ns Public Domain Dedication waiver (</w:t>
      </w:r>
      <w:hyperlink r:id="rId13">
        <w:r>
          <w:rPr>
            <w:rFonts w:ascii="Arial Narrow" w:hAnsi="Arial Narrow"/>
            <w:color w:val="0000FF"/>
            <w:w w:val="105"/>
            <w:sz w:val="14"/>
          </w:rPr>
          <w:t>http://creativecommons.org/publicdomain/zero/1.0/</w:t>
        </w:r>
      </w:hyperlink>
      <w:r>
        <w:rPr>
          <w:rFonts w:ascii="Arial Narrow" w:hAnsi="Arial Narrow"/>
          <w:color w:val="131413"/>
          <w:w w:val="105"/>
          <w:sz w:val="14"/>
        </w:rPr>
        <w:t>)</w:t>
      </w:r>
      <w:r>
        <w:rPr>
          <w:rFonts w:ascii="Arial Narrow" w:hAnsi="Arial Narrow"/>
          <w:color w:val="131413"/>
          <w:spacing w:val="7"/>
          <w:w w:val="105"/>
          <w:sz w:val="14"/>
        </w:rPr>
        <w:t xml:space="preserve"> </w:t>
      </w:r>
      <w:r>
        <w:rPr>
          <w:rFonts w:ascii="Arial Narrow" w:hAnsi="Arial Narrow"/>
          <w:color w:val="131413"/>
          <w:w w:val="105"/>
          <w:sz w:val="14"/>
        </w:rPr>
        <w:t>applies</w:t>
      </w:r>
      <w:r>
        <w:rPr>
          <w:rFonts w:ascii="Arial Narrow" w:hAnsi="Arial Narrow"/>
          <w:color w:val="131413"/>
          <w:spacing w:val="7"/>
          <w:w w:val="105"/>
          <w:sz w:val="14"/>
        </w:rPr>
        <w:t xml:space="preserve"> </w:t>
      </w:r>
      <w:r>
        <w:rPr>
          <w:rFonts w:ascii="Arial Narrow" w:hAnsi="Arial Narrow"/>
          <w:color w:val="131413"/>
          <w:w w:val="105"/>
          <w:sz w:val="14"/>
        </w:rPr>
        <w:t>to</w:t>
      </w:r>
      <w:r>
        <w:rPr>
          <w:rFonts w:ascii="Arial Narrow" w:hAnsi="Arial Narrow"/>
          <w:color w:val="131413"/>
          <w:spacing w:val="7"/>
          <w:w w:val="105"/>
          <w:sz w:val="14"/>
        </w:rPr>
        <w:t xml:space="preserve"> </w:t>
      </w:r>
      <w:r>
        <w:rPr>
          <w:rFonts w:ascii="Arial Narrow" w:hAnsi="Arial Narrow"/>
          <w:color w:val="131413"/>
          <w:w w:val="105"/>
          <w:sz w:val="14"/>
        </w:rPr>
        <w:t>the</w:t>
      </w:r>
      <w:r>
        <w:rPr>
          <w:rFonts w:ascii="Arial Narrow" w:hAnsi="Arial Narrow"/>
          <w:color w:val="131413"/>
          <w:spacing w:val="6"/>
          <w:w w:val="105"/>
          <w:sz w:val="14"/>
        </w:rPr>
        <w:t xml:space="preserve"> </w:t>
      </w:r>
      <w:r>
        <w:rPr>
          <w:rFonts w:ascii="Arial Narrow" w:hAnsi="Arial Narrow"/>
          <w:color w:val="131413"/>
          <w:w w:val="105"/>
          <w:sz w:val="14"/>
        </w:rPr>
        <w:t>data</w:t>
      </w:r>
      <w:r>
        <w:rPr>
          <w:rFonts w:ascii="Arial Narrow" w:hAnsi="Arial Narrow"/>
          <w:color w:val="131413"/>
          <w:spacing w:val="7"/>
          <w:w w:val="105"/>
          <w:sz w:val="14"/>
        </w:rPr>
        <w:t xml:space="preserve"> </w:t>
      </w:r>
      <w:r>
        <w:rPr>
          <w:rFonts w:ascii="Arial Narrow" w:hAnsi="Arial Narrow"/>
          <w:color w:val="131413"/>
          <w:w w:val="105"/>
          <w:sz w:val="14"/>
        </w:rPr>
        <w:t>made</w:t>
      </w:r>
      <w:r>
        <w:rPr>
          <w:rFonts w:ascii="Arial Narrow" w:hAnsi="Arial Narrow"/>
          <w:color w:val="131413"/>
          <w:spacing w:val="7"/>
          <w:w w:val="105"/>
          <w:sz w:val="14"/>
        </w:rPr>
        <w:t xml:space="preserve"> </w:t>
      </w:r>
      <w:r>
        <w:rPr>
          <w:rFonts w:ascii="Arial Narrow" w:hAnsi="Arial Narrow"/>
          <w:color w:val="131413"/>
          <w:w w:val="105"/>
          <w:sz w:val="14"/>
        </w:rPr>
        <w:t>available</w:t>
      </w:r>
      <w:r>
        <w:rPr>
          <w:rFonts w:ascii="Arial Narrow" w:hAnsi="Arial Narrow"/>
          <w:color w:val="131413"/>
          <w:spacing w:val="6"/>
          <w:w w:val="105"/>
          <w:sz w:val="14"/>
        </w:rPr>
        <w:t xml:space="preserve"> </w:t>
      </w:r>
      <w:r>
        <w:rPr>
          <w:rFonts w:ascii="Arial Narrow" w:hAnsi="Arial Narrow"/>
          <w:color w:val="131413"/>
          <w:w w:val="105"/>
          <w:sz w:val="14"/>
        </w:rPr>
        <w:t>in</w:t>
      </w:r>
      <w:r>
        <w:rPr>
          <w:rFonts w:ascii="Arial Narrow" w:hAnsi="Arial Narrow"/>
          <w:color w:val="131413"/>
          <w:spacing w:val="7"/>
          <w:w w:val="105"/>
          <w:sz w:val="14"/>
        </w:rPr>
        <w:t xml:space="preserve"> </w:t>
      </w:r>
      <w:r>
        <w:rPr>
          <w:rFonts w:ascii="Arial Narrow" w:hAnsi="Arial Narrow"/>
          <w:color w:val="131413"/>
          <w:w w:val="105"/>
          <w:sz w:val="14"/>
        </w:rPr>
        <w:t>this</w:t>
      </w:r>
      <w:r>
        <w:rPr>
          <w:rFonts w:ascii="Arial Narrow" w:hAnsi="Arial Narrow"/>
          <w:color w:val="131413"/>
          <w:spacing w:val="6"/>
          <w:w w:val="105"/>
          <w:sz w:val="14"/>
        </w:rPr>
        <w:t xml:space="preserve"> </w:t>
      </w:r>
      <w:r>
        <w:rPr>
          <w:rFonts w:ascii="Arial Narrow" w:hAnsi="Arial Narrow"/>
          <w:color w:val="131413"/>
          <w:w w:val="105"/>
          <w:sz w:val="14"/>
        </w:rPr>
        <w:t>article,</w:t>
      </w:r>
      <w:r>
        <w:rPr>
          <w:rFonts w:ascii="Arial Narrow" w:hAnsi="Arial Narrow"/>
          <w:color w:val="131413"/>
          <w:spacing w:val="8"/>
          <w:w w:val="105"/>
          <w:sz w:val="14"/>
        </w:rPr>
        <w:t xml:space="preserve"> </w:t>
      </w:r>
      <w:r>
        <w:rPr>
          <w:rFonts w:ascii="Arial Narrow" w:hAnsi="Arial Narrow"/>
          <w:color w:val="131413"/>
          <w:w w:val="105"/>
          <w:sz w:val="14"/>
        </w:rPr>
        <w:t>unless</w:t>
      </w:r>
      <w:r>
        <w:rPr>
          <w:rFonts w:ascii="Arial Narrow" w:hAnsi="Arial Narrow"/>
          <w:color w:val="131413"/>
          <w:spacing w:val="7"/>
          <w:w w:val="105"/>
          <w:sz w:val="14"/>
        </w:rPr>
        <w:t xml:space="preserve"> </w:t>
      </w:r>
      <w:r>
        <w:rPr>
          <w:rFonts w:ascii="Arial Narrow" w:hAnsi="Arial Narrow"/>
          <w:color w:val="131413"/>
          <w:w w:val="105"/>
          <w:sz w:val="14"/>
        </w:rPr>
        <w:t>otherwise</w:t>
      </w:r>
      <w:r>
        <w:rPr>
          <w:rFonts w:ascii="Arial Narrow" w:hAnsi="Arial Narrow"/>
          <w:color w:val="131413"/>
          <w:spacing w:val="6"/>
          <w:w w:val="105"/>
          <w:sz w:val="14"/>
        </w:rPr>
        <w:t xml:space="preserve"> </w:t>
      </w:r>
      <w:r>
        <w:rPr>
          <w:rFonts w:ascii="Arial Narrow" w:hAnsi="Arial Narrow"/>
          <w:color w:val="131413"/>
          <w:w w:val="105"/>
          <w:sz w:val="14"/>
        </w:rPr>
        <w:t>stated.</w:t>
      </w:r>
    </w:p>
    <w:p w14:paraId="2E5BD8DF" w14:textId="77777777" w:rsidR="00C40D97" w:rsidRDefault="00C40D97">
      <w:pPr>
        <w:spacing w:line="235" w:lineRule="auto"/>
        <w:rPr>
          <w:rFonts w:ascii="Arial Narrow" w:hAnsi="Arial Narrow"/>
          <w:sz w:val="14"/>
        </w:rPr>
        <w:sectPr w:rsidR="00C40D97">
          <w:type w:val="continuous"/>
          <w:pgSz w:w="11910" w:h="15820"/>
          <w:pgMar w:top="500" w:right="1020" w:bottom="280" w:left="1020" w:header="720" w:footer="720" w:gutter="0"/>
          <w:cols w:space="720"/>
        </w:sectPr>
      </w:pPr>
    </w:p>
    <w:p w14:paraId="2E5BD8E0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8E1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8E2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8E3" w14:textId="77777777" w:rsidR="00C40D97" w:rsidRDefault="00C40D97">
      <w:pPr>
        <w:rPr>
          <w:rFonts w:ascii="Arial Narrow"/>
          <w:sz w:val="20"/>
        </w:rPr>
        <w:sectPr w:rsidR="00C40D97">
          <w:headerReference w:type="default" r:id="rId14"/>
          <w:pgSz w:w="11910" w:h="15820"/>
          <w:pgMar w:top="820" w:right="1020" w:bottom="280" w:left="1020" w:header="620" w:footer="0" w:gutter="0"/>
          <w:pgNumType w:start="2"/>
          <w:cols w:space="720"/>
        </w:sectPr>
      </w:pPr>
    </w:p>
    <w:p w14:paraId="2E5BD8E4" w14:textId="77777777" w:rsidR="00C40D97" w:rsidRDefault="00C40D97">
      <w:pPr>
        <w:pStyle w:val="BodyText"/>
        <w:spacing w:before="3"/>
        <w:rPr>
          <w:rFonts w:ascii="Arial Narrow"/>
        </w:rPr>
      </w:pPr>
    </w:p>
    <w:p w14:paraId="2E5BD8E5" w14:textId="77777777" w:rsidR="00C40D97" w:rsidRDefault="0094211B">
      <w:pPr>
        <w:pStyle w:val="BodyText"/>
        <w:spacing w:line="264" w:lineRule="auto"/>
        <w:ind w:left="113" w:right="38"/>
        <w:jc w:val="both"/>
      </w:pPr>
      <w:bookmarkStart w:id="3" w:name="The_teaching_tool"/>
      <w:bookmarkStart w:id="4" w:name="Discussion"/>
      <w:bookmarkStart w:id="5" w:name="_bookmark0"/>
      <w:bookmarkEnd w:id="3"/>
      <w:bookmarkEnd w:id="4"/>
      <w:bookmarkEnd w:id="5"/>
      <w:r>
        <w:rPr>
          <w:color w:val="131413"/>
          <w:w w:val="105"/>
        </w:rPr>
        <w:t>and more, many times to learners in my own graduate implementation science course and in various seminars/ workshops at other institutions. As a director of an aca- demic center focused on</w:t>
      </w:r>
      <w:r>
        <w:rPr>
          <w:color w:val="131413"/>
          <w:spacing w:val="49"/>
          <w:w w:val="105"/>
        </w:rPr>
        <w:t xml:space="preserve"> </w:t>
      </w:r>
      <w:r>
        <w:rPr>
          <w:color w:val="131413"/>
          <w:w w:val="105"/>
        </w:rPr>
        <w:t xml:space="preserve">implementation  research,  </w:t>
      </w:r>
      <w:r>
        <w:rPr>
          <w:color w:val="131413"/>
          <w:spacing w:val="-13"/>
          <w:w w:val="105"/>
        </w:rPr>
        <w:t xml:space="preserve">I  </w:t>
      </w:r>
      <w:r>
        <w:rPr>
          <w:color w:val="131413"/>
          <w:w w:val="105"/>
        </w:rPr>
        <w:t>have also provided dozens of consulta</w:t>
      </w:r>
      <w:r>
        <w:rPr>
          <w:color w:val="131413"/>
          <w:w w:val="105"/>
        </w:rPr>
        <w:t xml:space="preserve">tions to </w:t>
      </w:r>
      <w:r>
        <w:rPr>
          <w:color w:val="131413"/>
          <w:spacing w:val="-5"/>
          <w:w w:val="105"/>
        </w:rPr>
        <w:t>re-</w:t>
      </w:r>
      <w:r>
        <w:rPr>
          <w:color w:val="131413"/>
          <w:spacing w:val="39"/>
          <w:w w:val="105"/>
        </w:rPr>
        <w:t xml:space="preserve"> </w:t>
      </w:r>
      <w:r>
        <w:rPr>
          <w:color w:val="131413"/>
          <w:w w:val="105"/>
        </w:rPr>
        <w:t xml:space="preserve">searchers from other fields who are interested in </w:t>
      </w:r>
      <w:proofErr w:type="spellStart"/>
      <w:r>
        <w:rPr>
          <w:color w:val="131413"/>
          <w:w w:val="105"/>
        </w:rPr>
        <w:t>explor</w:t>
      </w:r>
      <w:proofErr w:type="spellEnd"/>
      <w:r>
        <w:rPr>
          <w:color w:val="131413"/>
          <w:w w:val="105"/>
        </w:rPr>
        <w:t xml:space="preserve">- </w:t>
      </w:r>
      <w:proofErr w:type="spellStart"/>
      <w:r>
        <w:rPr>
          <w:color w:val="131413"/>
          <w:w w:val="105"/>
        </w:rPr>
        <w:t>ing</w:t>
      </w:r>
      <w:proofErr w:type="spellEnd"/>
      <w:r>
        <w:rPr>
          <w:color w:val="131413"/>
          <w:w w:val="105"/>
        </w:rPr>
        <w:t xml:space="preserve"> how best to implement interventions they </w:t>
      </w:r>
      <w:r>
        <w:rPr>
          <w:color w:val="131413"/>
          <w:spacing w:val="-3"/>
          <w:w w:val="105"/>
        </w:rPr>
        <w:t xml:space="preserve">have </w:t>
      </w:r>
      <w:r>
        <w:rPr>
          <w:color w:val="131413"/>
          <w:w w:val="105"/>
        </w:rPr>
        <w:t xml:space="preserve">developed and tested. Recently, I have  been  searching for a way to quickly capture the essence of what </w:t>
      </w:r>
      <w:proofErr w:type="spellStart"/>
      <w:r>
        <w:rPr>
          <w:color w:val="131413"/>
          <w:w w:val="105"/>
        </w:rPr>
        <w:t>imple</w:t>
      </w:r>
      <w:proofErr w:type="spellEnd"/>
      <w:r>
        <w:rPr>
          <w:color w:val="131413"/>
          <w:w w:val="105"/>
        </w:rPr>
        <w:t>- mentation science is, w</w:t>
      </w:r>
      <w:r>
        <w:rPr>
          <w:color w:val="131413"/>
          <w:w w:val="105"/>
        </w:rPr>
        <w:t xml:space="preserve">hat it is trying to do, and how </w:t>
      </w:r>
      <w:r>
        <w:rPr>
          <w:color w:val="131413"/>
          <w:spacing w:val="-6"/>
          <w:w w:val="105"/>
        </w:rPr>
        <w:t xml:space="preserve">it </w:t>
      </w:r>
      <w:r>
        <w:rPr>
          <w:color w:val="131413"/>
          <w:w w:val="105"/>
        </w:rPr>
        <w:t xml:space="preserve">relates to the </w:t>
      </w:r>
      <w:r>
        <w:rPr>
          <w:rFonts w:ascii="Lucida Sans" w:hAnsi="Lucida Sans"/>
          <w:color w:val="131413"/>
          <w:w w:val="105"/>
        </w:rPr>
        <w:t>“</w:t>
      </w:r>
      <w:r>
        <w:rPr>
          <w:color w:val="131413"/>
          <w:w w:val="105"/>
        </w:rPr>
        <w:t>clinical</w:t>
      </w:r>
      <w:r>
        <w:rPr>
          <w:rFonts w:ascii="Lucida Sans" w:hAnsi="Lucida Sans"/>
          <w:color w:val="131413"/>
          <w:w w:val="105"/>
        </w:rPr>
        <w:t xml:space="preserve">” </w:t>
      </w:r>
      <w:r>
        <w:rPr>
          <w:color w:val="131413"/>
          <w:w w:val="105"/>
        </w:rPr>
        <w:t xml:space="preserve">or </w:t>
      </w:r>
      <w:r>
        <w:rPr>
          <w:rFonts w:ascii="Lucida Sans" w:hAnsi="Lucida Sans"/>
          <w:color w:val="131413"/>
          <w:w w:val="105"/>
        </w:rPr>
        <w:t>“</w:t>
      </w:r>
      <w:r>
        <w:rPr>
          <w:color w:val="131413"/>
          <w:w w:val="105"/>
        </w:rPr>
        <w:t>effectiveness</w:t>
      </w:r>
      <w:r>
        <w:rPr>
          <w:rFonts w:ascii="Lucida Sans" w:hAnsi="Lucida Sans"/>
          <w:color w:val="131413"/>
          <w:w w:val="105"/>
        </w:rPr>
        <w:t xml:space="preserve">” </w:t>
      </w:r>
      <w:r>
        <w:rPr>
          <w:color w:val="131413"/>
          <w:w w:val="105"/>
        </w:rPr>
        <w:t xml:space="preserve">research </w:t>
      </w:r>
      <w:r>
        <w:rPr>
          <w:color w:val="131413"/>
          <w:spacing w:val="-3"/>
          <w:w w:val="105"/>
        </w:rPr>
        <w:t xml:space="preserve">that </w:t>
      </w:r>
      <w:r>
        <w:rPr>
          <w:color w:val="131413"/>
          <w:w w:val="105"/>
        </w:rPr>
        <w:t xml:space="preserve">often precedes it, </w:t>
      </w:r>
      <w:r>
        <w:rPr>
          <w:i/>
          <w:color w:val="131413"/>
          <w:w w:val="105"/>
        </w:rPr>
        <w:t>without intimidating jargon</w:t>
      </w:r>
      <w:r>
        <w:rPr>
          <w:color w:val="131413"/>
          <w:w w:val="105"/>
        </w:rPr>
        <w:t xml:space="preserve">.  </w:t>
      </w:r>
      <w:proofErr w:type="gramStart"/>
      <w:r>
        <w:rPr>
          <w:color w:val="131413"/>
          <w:w w:val="105"/>
        </w:rPr>
        <w:t xml:space="preserve">In  </w:t>
      </w:r>
      <w:r>
        <w:rPr>
          <w:color w:val="131413"/>
          <w:spacing w:val="-6"/>
          <w:w w:val="105"/>
        </w:rPr>
        <w:t>my</w:t>
      </w:r>
      <w:proofErr w:type="gramEnd"/>
      <w:r>
        <w:rPr>
          <w:color w:val="131413"/>
          <w:spacing w:val="-6"/>
          <w:w w:val="105"/>
        </w:rPr>
        <w:t xml:space="preserve">  </w:t>
      </w:r>
      <w:r>
        <w:rPr>
          <w:color w:val="131413"/>
          <w:w w:val="105"/>
        </w:rPr>
        <w:t xml:space="preserve">own course, I was getting the sense that I needed to start off, in the very first session, with a  simpler definition  and explanation than what I had been using. In consul- </w:t>
      </w:r>
      <w:proofErr w:type="spellStart"/>
      <w:r>
        <w:rPr>
          <w:color w:val="131413"/>
          <w:w w:val="105"/>
        </w:rPr>
        <w:t>tations</w:t>
      </w:r>
      <w:proofErr w:type="spellEnd"/>
      <w:r>
        <w:rPr>
          <w:color w:val="131413"/>
          <w:w w:val="105"/>
        </w:rPr>
        <w:t>, I realized that I needed a simple way of defining and differentiating imp</w:t>
      </w:r>
      <w:r>
        <w:rPr>
          <w:color w:val="131413"/>
          <w:w w:val="105"/>
        </w:rPr>
        <w:t xml:space="preserve">lementation science from </w:t>
      </w:r>
      <w:r>
        <w:rPr>
          <w:color w:val="131413"/>
          <w:spacing w:val="-3"/>
          <w:w w:val="105"/>
        </w:rPr>
        <w:t xml:space="preserve">what </w:t>
      </w:r>
      <w:r>
        <w:rPr>
          <w:color w:val="131413"/>
          <w:w w:val="105"/>
        </w:rPr>
        <w:t xml:space="preserve">those scientists had already been doing. Over about </w:t>
      </w:r>
      <w:r>
        <w:rPr>
          <w:color w:val="131413"/>
          <w:spacing w:val="-12"/>
          <w:w w:val="105"/>
        </w:rPr>
        <w:t xml:space="preserve">a </w:t>
      </w:r>
      <w:r>
        <w:rPr>
          <w:color w:val="131413"/>
          <w:w w:val="105"/>
        </w:rPr>
        <w:t>year</w:t>
      </w:r>
      <w:r>
        <w:rPr>
          <w:rFonts w:ascii="Lucida Sans" w:hAnsi="Lucida Sans"/>
          <w:color w:val="131413"/>
          <w:w w:val="105"/>
        </w:rPr>
        <w:t>’</w:t>
      </w:r>
      <w:r>
        <w:rPr>
          <w:color w:val="131413"/>
          <w:w w:val="105"/>
        </w:rPr>
        <w:t>s time, I experimented with using very (</w:t>
      </w:r>
      <w:r>
        <w:rPr>
          <w:i/>
          <w:color w:val="131413"/>
          <w:w w:val="105"/>
        </w:rPr>
        <w:t>very</w:t>
      </w:r>
      <w:r>
        <w:rPr>
          <w:color w:val="131413"/>
          <w:w w:val="105"/>
        </w:rPr>
        <w:t xml:space="preserve">) simple language to get these points across. My goal was to keep it to one slide, and Fig. </w:t>
      </w:r>
      <w:hyperlink w:anchor="_bookmark0" w:history="1">
        <w:r>
          <w:rPr>
            <w:color w:val="0000FF"/>
            <w:w w:val="105"/>
          </w:rPr>
          <w:t>1</w:t>
        </w:r>
      </w:hyperlink>
      <w:r>
        <w:rPr>
          <w:color w:val="0000FF"/>
          <w:w w:val="105"/>
        </w:rPr>
        <w:t xml:space="preserve"> </w:t>
      </w:r>
      <w:r>
        <w:rPr>
          <w:color w:val="131413"/>
          <w:w w:val="105"/>
        </w:rPr>
        <w:t>shows the slide I have been using for the past 2</w:t>
      </w:r>
      <w:r>
        <w:rPr>
          <w:color w:val="131413"/>
          <w:spacing w:val="46"/>
          <w:w w:val="105"/>
        </w:rPr>
        <w:t xml:space="preserve"> </w:t>
      </w:r>
      <w:r>
        <w:rPr>
          <w:color w:val="131413"/>
          <w:w w:val="105"/>
        </w:rPr>
        <w:t>years.</w:t>
      </w:r>
    </w:p>
    <w:p w14:paraId="2E5BD8E6" w14:textId="77777777" w:rsidR="00C40D97" w:rsidRDefault="00C40D97">
      <w:pPr>
        <w:pStyle w:val="BodyText"/>
        <w:spacing w:before="7"/>
        <w:rPr>
          <w:sz w:val="17"/>
        </w:rPr>
      </w:pPr>
    </w:p>
    <w:p w14:paraId="2E5BD8E7" w14:textId="77777777" w:rsidR="00C40D97" w:rsidRDefault="0094211B">
      <w:pPr>
        <w:pStyle w:val="Heading1"/>
        <w:jc w:val="both"/>
      </w:pPr>
      <w:r>
        <w:rPr>
          <w:color w:val="131413"/>
        </w:rPr>
        <w:t xml:space="preserve">The teaching </w:t>
      </w:r>
      <w:proofErr w:type="gramStart"/>
      <w:r>
        <w:rPr>
          <w:color w:val="131413"/>
        </w:rPr>
        <w:t>tool</w:t>
      </w:r>
      <w:proofErr w:type="gramEnd"/>
    </w:p>
    <w:p w14:paraId="2E5BD8E8" w14:textId="77777777" w:rsidR="00C40D97" w:rsidRDefault="0094211B">
      <w:pPr>
        <w:pStyle w:val="BodyText"/>
        <w:spacing w:before="21" w:line="259" w:lineRule="auto"/>
        <w:ind w:left="113" w:right="38"/>
        <w:jc w:val="both"/>
      </w:pPr>
      <w:r>
        <w:rPr>
          <w:color w:val="131413"/>
          <w:w w:val="105"/>
        </w:rPr>
        <w:t>Central to the logic inherent in the slide is the notion of</w:t>
      </w:r>
      <w:r>
        <w:rPr>
          <w:color w:val="131413"/>
          <w:spacing w:val="49"/>
          <w:w w:val="105"/>
        </w:rPr>
        <w:t xml:space="preserve"> </w:t>
      </w:r>
      <w:r>
        <w:rPr>
          <w:color w:val="131413"/>
          <w:w w:val="105"/>
        </w:rPr>
        <w:t xml:space="preserve">an intervention/practice/innovation, referred to as </w:t>
      </w:r>
      <w:r>
        <w:rPr>
          <w:rFonts w:ascii="Lucida Sans" w:hAnsi="Lucida Sans"/>
          <w:color w:val="131413"/>
          <w:spacing w:val="-3"/>
          <w:w w:val="105"/>
        </w:rPr>
        <w:t>“</w:t>
      </w:r>
      <w:r>
        <w:rPr>
          <w:color w:val="131413"/>
          <w:spacing w:val="-3"/>
          <w:w w:val="105"/>
        </w:rPr>
        <w:t xml:space="preserve">the </w:t>
      </w:r>
      <w:r>
        <w:rPr>
          <w:color w:val="131413"/>
          <w:w w:val="105"/>
        </w:rPr>
        <w:t>thing,</w:t>
      </w:r>
      <w:r>
        <w:rPr>
          <w:rFonts w:ascii="Lucida Sans" w:hAnsi="Lucida Sans"/>
          <w:color w:val="131413"/>
          <w:w w:val="105"/>
        </w:rPr>
        <w:t xml:space="preserve">” </w:t>
      </w:r>
      <w:r>
        <w:rPr>
          <w:color w:val="131413"/>
          <w:w w:val="105"/>
        </w:rPr>
        <w:t xml:space="preserve">whose implementation </w:t>
      </w:r>
      <w:proofErr w:type="gramStart"/>
      <w:r>
        <w:rPr>
          <w:color w:val="131413"/>
          <w:w w:val="105"/>
        </w:rPr>
        <w:t>is in need of</w:t>
      </w:r>
      <w:proofErr w:type="gramEnd"/>
      <w:r>
        <w:rPr>
          <w:color w:val="131413"/>
          <w:spacing w:val="49"/>
          <w:w w:val="105"/>
        </w:rPr>
        <w:t xml:space="preserve"> </w:t>
      </w:r>
      <w:r>
        <w:rPr>
          <w:color w:val="131413"/>
          <w:w w:val="105"/>
        </w:rPr>
        <w:t>support.  After I in</w:t>
      </w:r>
      <w:r>
        <w:rPr>
          <w:color w:val="131413"/>
          <w:w w:val="105"/>
        </w:rPr>
        <w:t xml:space="preserve">troduce </w:t>
      </w:r>
      <w:r>
        <w:rPr>
          <w:rFonts w:ascii="Lucida Sans" w:hAnsi="Lucida Sans"/>
          <w:color w:val="131413"/>
          <w:w w:val="105"/>
        </w:rPr>
        <w:t>“</w:t>
      </w:r>
      <w:r>
        <w:rPr>
          <w:color w:val="131413"/>
          <w:w w:val="105"/>
        </w:rPr>
        <w:t>the thing,</w:t>
      </w:r>
      <w:r>
        <w:rPr>
          <w:rFonts w:ascii="Lucida Sans" w:hAnsi="Lucida Sans"/>
          <w:color w:val="131413"/>
          <w:w w:val="105"/>
        </w:rPr>
        <w:t xml:space="preserve">” </w:t>
      </w:r>
      <w:r>
        <w:rPr>
          <w:color w:val="131413"/>
          <w:w w:val="105"/>
        </w:rPr>
        <w:t xml:space="preserve">I then explain that effect- </w:t>
      </w:r>
      <w:proofErr w:type="spellStart"/>
      <w:r>
        <w:rPr>
          <w:color w:val="131413"/>
          <w:w w:val="105"/>
        </w:rPr>
        <w:t>iveness</w:t>
      </w:r>
      <w:proofErr w:type="spellEnd"/>
      <w:r>
        <w:rPr>
          <w:color w:val="131413"/>
          <w:w w:val="105"/>
        </w:rPr>
        <w:t xml:space="preserve"> research (which most of my students and consul- tees are already familiar with) is focused on whether </w:t>
      </w:r>
      <w:r>
        <w:rPr>
          <w:rFonts w:ascii="Lucida Sans" w:hAnsi="Lucida Sans"/>
          <w:color w:val="131413"/>
          <w:spacing w:val="-4"/>
          <w:w w:val="105"/>
        </w:rPr>
        <w:t>“</w:t>
      </w:r>
      <w:r>
        <w:rPr>
          <w:color w:val="131413"/>
          <w:spacing w:val="-4"/>
          <w:w w:val="105"/>
        </w:rPr>
        <w:t xml:space="preserve">the </w:t>
      </w:r>
      <w:r>
        <w:rPr>
          <w:color w:val="131413"/>
          <w:w w:val="105"/>
        </w:rPr>
        <w:t>thing</w:t>
      </w:r>
      <w:r>
        <w:rPr>
          <w:rFonts w:ascii="Lucida Sans" w:hAnsi="Lucida Sans"/>
          <w:color w:val="131413"/>
          <w:w w:val="105"/>
        </w:rPr>
        <w:t xml:space="preserve">” </w:t>
      </w:r>
      <w:r>
        <w:rPr>
          <w:i/>
          <w:color w:val="131413"/>
          <w:w w:val="105"/>
        </w:rPr>
        <w:t>works</w:t>
      </w:r>
      <w:r>
        <w:rPr>
          <w:rFonts w:ascii="Lucida Sans" w:hAnsi="Lucida Sans"/>
          <w:color w:val="131413"/>
          <w:w w:val="105"/>
        </w:rPr>
        <w:t>—</w:t>
      </w:r>
      <w:r>
        <w:rPr>
          <w:color w:val="131413"/>
          <w:w w:val="105"/>
        </w:rPr>
        <w:t>meaning that receiving it results (or not)  in positive impacts on clinical/pre</w:t>
      </w:r>
      <w:r>
        <w:rPr>
          <w:color w:val="131413"/>
          <w:w w:val="105"/>
        </w:rPr>
        <w:t xml:space="preserve">vention/whatever </w:t>
      </w:r>
      <w:r>
        <w:rPr>
          <w:color w:val="131413"/>
          <w:spacing w:val="-3"/>
          <w:w w:val="105"/>
        </w:rPr>
        <w:t xml:space="preserve">out- </w:t>
      </w:r>
      <w:r>
        <w:rPr>
          <w:color w:val="131413"/>
          <w:w w:val="105"/>
        </w:rPr>
        <w:t xml:space="preserve">comes. Next, I explain that implementation science/re- search focuses on </w:t>
      </w:r>
      <w:r>
        <w:rPr>
          <w:i/>
          <w:color w:val="131413"/>
          <w:w w:val="105"/>
        </w:rPr>
        <w:t xml:space="preserve">how best </w:t>
      </w:r>
      <w:r>
        <w:rPr>
          <w:color w:val="131413"/>
          <w:w w:val="105"/>
        </w:rPr>
        <w:t xml:space="preserve">to </w:t>
      </w:r>
      <w:r>
        <w:rPr>
          <w:rFonts w:ascii="Lucida Sans" w:hAnsi="Lucida Sans"/>
          <w:color w:val="131413"/>
          <w:w w:val="105"/>
        </w:rPr>
        <w:t>“</w:t>
      </w:r>
      <w:r>
        <w:rPr>
          <w:color w:val="131413"/>
          <w:w w:val="105"/>
        </w:rPr>
        <w:t>do the thing.</w:t>
      </w:r>
      <w:r>
        <w:rPr>
          <w:rFonts w:ascii="Lucida Sans" w:hAnsi="Lucida Sans"/>
          <w:color w:val="131413"/>
          <w:w w:val="105"/>
        </w:rPr>
        <w:t xml:space="preserve">” </w:t>
      </w:r>
      <w:r>
        <w:rPr>
          <w:color w:val="131413"/>
          <w:w w:val="105"/>
        </w:rPr>
        <w:t xml:space="preserve">This is my attempt at boiling down a more detailed  definition  </w:t>
      </w:r>
      <w:r>
        <w:rPr>
          <w:color w:val="131413"/>
          <w:spacing w:val="-5"/>
          <w:w w:val="105"/>
        </w:rPr>
        <w:t>[</w:t>
      </w:r>
      <w:hyperlink w:anchor="_bookmark1" w:history="1">
        <w:r>
          <w:rPr>
            <w:color w:val="0000FF"/>
            <w:spacing w:val="-5"/>
            <w:w w:val="105"/>
          </w:rPr>
          <w:t>6</w:t>
        </w:r>
      </w:hyperlink>
      <w:r>
        <w:rPr>
          <w:color w:val="131413"/>
          <w:spacing w:val="-5"/>
          <w:w w:val="105"/>
        </w:rPr>
        <w:t xml:space="preserve">] </w:t>
      </w:r>
      <w:r>
        <w:rPr>
          <w:color w:val="131413"/>
          <w:w w:val="105"/>
        </w:rPr>
        <w:t>into the simplest and most basic of language. Next,</w:t>
      </w:r>
      <w:r>
        <w:rPr>
          <w:color w:val="131413"/>
          <w:spacing w:val="29"/>
          <w:w w:val="105"/>
        </w:rPr>
        <w:t xml:space="preserve"> </w:t>
      </w:r>
      <w:r>
        <w:rPr>
          <w:color w:val="131413"/>
          <w:spacing w:val="-13"/>
          <w:w w:val="105"/>
        </w:rPr>
        <w:t>I</w:t>
      </w:r>
    </w:p>
    <w:p w14:paraId="2E5BD8E9" w14:textId="77777777" w:rsidR="00C40D97" w:rsidRDefault="0094211B">
      <w:pPr>
        <w:pStyle w:val="BodyText"/>
        <w:spacing w:before="2"/>
      </w:pPr>
      <w:r>
        <w:br w:type="column"/>
      </w:r>
    </w:p>
    <w:p w14:paraId="2E5BD8EA" w14:textId="77777777" w:rsidR="00C40D97" w:rsidRDefault="0094211B">
      <w:pPr>
        <w:pStyle w:val="BodyText"/>
        <w:spacing w:line="261" w:lineRule="auto"/>
        <w:ind w:left="113" w:right="111"/>
        <w:jc w:val="both"/>
      </w:pPr>
      <w:r>
        <w:rPr>
          <w:color w:val="131413"/>
          <w:w w:val="105"/>
        </w:rPr>
        <w:t xml:space="preserve">introduce the notion of implementation strategies, </w:t>
      </w:r>
      <w:r>
        <w:rPr>
          <w:color w:val="131413"/>
          <w:spacing w:val="-3"/>
          <w:w w:val="105"/>
        </w:rPr>
        <w:t xml:space="preserve">which   </w:t>
      </w:r>
      <w:r>
        <w:rPr>
          <w:color w:val="131413"/>
          <w:w w:val="105"/>
        </w:rPr>
        <w:t xml:space="preserve">I frame verbally as the </w:t>
      </w:r>
      <w:r>
        <w:rPr>
          <w:i/>
          <w:color w:val="131413"/>
          <w:w w:val="105"/>
        </w:rPr>
        <w:t xml:space="preserve">interventions that implementation scientists develop and test </w:t>
      </w:r>
      <w:r>
        <w:rPr>
          <w:color w:val="131413"/>
          <w:w w:val="105"/>
        </w:rPr>
        <w:t xml:space="preserve">to improve uptake of </w:t>
      </w:r>
      <w:r>
        <w:rPr>
          <w:rFonts w:ascii="Lucida Sans" w:hAnsi="Lucida Sans"/>
          <w:color w:val="131413"/>
          <w:spacing w:val="-3"/>
          <w:w w:val="105"/>
        </w:rPr>
        <w:t>“</w:t>
      </w:r>
      <w:r>
        <w:rPr>
          <w:color w:val="131413"/>
          <w:spacing w:val="-3"/>
          <w:w w:val="105"/>
        </w:rPr>
        <w:t xml:space="preserve">the </w:t>
      </w:r>
      <w:r>
        <w:rPr>
          <w:color w:val="131413"/>
          <w:w w:val="105"/>
        </w:rPr>
        <w:t>thing.</w:t>
      </w:r>
      <w:r>
        <w:rPr>
          <w:rFonts w:ascii="Lucida Sans" w:hAnsi="Lucida Sans"/>
          <w:color w:val="131413"/>
          <w:w w:val="105"/>
        </w:rPr>
        <w:t xml:space="preserve">” </w:t>
      </w:r>
      <w:r>
        <w:rPr>
          <w:color w:val="131413"/>
          <w:w w:val="105"/>
        </w:rPr>
        <w:t>In keeping with the t</w:t>
      </w:r>
      <w:r>
        <w:rPr>
          <w:color w:val="131413"/>
          <w:w w:val="105"/>
        </w:rPr>
        <w:t xml:space="preserve">heme of using very simple language, I refer to implementation </w:t>
      </w:r>
      <w:proofErr w:type="gramStart"/>
      <w:r>
        <w:rPr>
          <w:color w:val="131413"/>
          <w:w w:val="105"/>
        </w:rPr>
        <w:t>strategies  on</w:t>
      </w:r>
      <w:proofErr w:type="gramEnd"/>
      <w:r>
        <w:rPr>
          <w:color w:val="131413"/>
          <w:w w:val="105"/>
        </w:rPr>
        <w:t xml:space="preserve">  </w:t>
      </w:r>
      <w:r>
        <w:rPr>
          <w:color w:val="131413"/>
          <w:spacing w:val="-5"/>
          <w:w w:val="105"/>
        </w:rPr>
        <w:t>the</w:t>
      </w:r>
      <w:r>
        <w:rPr>
          <w:color w:val="131413"/>
          <w:spacing w:val="39"/>
          <w:w w:val="105"/>
        </w:rPr>
        <w:t xml:space="preserve"> </w:t>
      </w:r>
      <w:r>
        <w:rPr>
          <w:color w:val="131413"/>
          <w:w w:val="105"/>
        </w:rPr>
        <w:t xml:space="preserve">slide as </w:t>
      </w:r>
      <w:r>
        <w:rPr>
          <w:i/>
          <w:color w:val="131413"/>
          <w:w w:val="105"/>
        </w:rPr>
        <w:t xml:space="preserve">the stuff we do </w:t>
      </w:r>
      <w:r>
        <w:rPr>
          <w:color w:val="131413"/>
          <w:w w:val="105"/>
        </w:rPr>
        <w:t>to try  to help people  and places</w:t>
      </w:r>
      <w:r>
        <w:rPr>
          <w:color w:val="131413"/>
          <w:spacing w:val="49"/>
          <w:w w:val="105"/>
        </w:rPr>
        <w:t xml:space="preserve"> </w:t>
      </w:r>
      <w:r>
        <w:rPr>
          <w:color w:val="131413"/>
          <w:w w:val="105"/>
        </w:rPr>
        <w:t xml:space="preserve">to </w:t>
      </w:r>
      <w:r>
        <w:rPr>
          <w:rFonts w:ascii="Lucida Sans" w:hAnsi="Lucida Sans"/>
          <w:color w:val="131413"/>
          <w:w w:val="105"/>
        </w:rPr>
        <w:t>“</w:t>
      </w:r>
      <w:r>
        <w:rPr>
          <w:color w:val="131413"/>
          <w:w w:val="105"/>
        </w:rPr>
        <w:t>do the thing.</w:t>
      </w:r>
      <w:r>
        <w:rPr>
          <w:rFonts w:ascii="Lucida Sans" w:hAnsi="Lucida Sans"/>
          <w:color w:val="131413"/>
          <w:w w:val="105"/>
        </w:rPr>
        <w:t xml:space="preserve">” </w:t>
      </w:r>
      <w:r>
        <w:rPr>
          <w:color w:val="131413"/>
          <w:w w:val="105"/>
        </w:rPr>
        <w:t xml:space="preserve">Lastly, I introduce the notion that im- </w:t>
      </w:r>
      <w:proofErr w:type="spellStart"/>
      <w:r>
        <w:rPr>
          <w:color w:val="131413"/>
          <w:w w:val="105"/>
        </w:rPr>
        <w:t>plementation</w:t>
      </w:r>
      <w:proofErr w:type="spellEnd"/>
      <w:r>
        <w:rPr>
          <w:color w:val="131413"/>
          <w:w w:val="105"/>
        </w:rPr>
        <w:t xml:space="preserve"> science has its own primary outcome </w:t>
      </w:r>
      <w:proofErr w:type="spellStart"/>
      <w:r>
        <w:rPr>
          <w:color w:val="131413"/>
          <w:spacing w:val="-3"/>
          <w:w w:val="105"/>
        </w:rPr>
        <w:t>mea</w:t>
      </w:r>
      <w:proofErr w:type="spellEnd"/>
      <w:r>
        <w:rPr>
          <w:color w:val="131413"/>
          <w:spacing w:val="-3"/>
          <w:w w:val="105"/>
        </w:rPr>
        <w:t xml:space="preserve">- </w:t>
      </w:r>
      <w:r>
        <w:rPr>
          <w:color w:val="131413"/>
          <w:w w:val="105"/>
        </w:rPr>
        <w:t>s</w:t>
      </w:r>
      <w:r>
        <w:rPr>
          <w:color w:val="131413"/>
          <w:w w:val="105"/>
        </w:rPr>
        <w:t>ures, distinct from the</w:t>
      </w:r>
      <w:r>
        <w:rPr>
          <w:color w:val="131413"/>
          <w:spacing w:val="49"/>
          <w:w w:val="105"/>
        </w:rPr>
        <w:t xml:space="preserve"> </w:t>
      </w:r>
      <w:r>
        <w:rPr>
          <w:color w:val="131413"/>
          <w:w w:val="105"/>
        </w:rPr>
        <w:t>clinical/</w:t>
      </w:r>
      <w:proofErr w:type="gramStart"/>
      <w:r>
        <w:rPr>
          <w:color w:val="131413"/>
          <w:w w:val="105"/>
        </w:rPr>
        <w:t>preventive  outcomes</w:t>
      </w:r>
      <w:proofErr w:type="gramEnd"/>
      <w:r>
        <w:rPr>
          <w:color w:val="131413"/>
          <w:w w:val="105"/>
        </w:rPr>
        <w:t xml:space="preserve"> used in effectiveness research. I refer to those outcomes</w:t>
      </w:r>
      <w:r>
        <w:rPr>
          <w:color w:val="131413"/>
          <w:spacing w:val="49"/>
          <w:w w:val="105"/>
        </w:rPr>
        <w:t xml:space="preserve"> </w:t>
      </w:r>
      <w:r>
        <w:rPr>
          <w:color w:val="131413"/>
          <w:w w:val="105"/>
        </w:rPr>
        <w:t xml:space="preserve">as measures of </w:t>
      </w:r>
      <w:r>
        <w:rPr>
          <w:i/>
          <w:color w:val="131413"/>
          <w:w w:val="105"/>
        </w:rPr>
        <w:t xml:space="preserve">how much </w:t>
      </w:r>
      <w:r>
        <w:rPr>
          <w:color w:val="131413"/>
          <w:w w:val="105"/>
        </w:rPr>
        <w:t xml:space="preserve">and </w:t>
      </w:r>
      <w:r>
        <w:rPr>
          <w:i/>
          <w:color w:val="131413"/>
          <w:w w:val="105"/>
        </w:rPr>
        <w:t xml:space="preserve">how well </w:t>
      </w:r>
      <w:r>
        <w:rPr>
          <w:color w:val="131413"/>
          <w:w w:val="105"/>
        </w:rPr>
        <w:t>they (</w:t>
      </w:r>
      <w:proofErr w:type="spellStart"/>
      <w:r>
        <w:rPr>
          <w:color w:val="131413"/>
          <w:w w:val="105"/>
        </w:rPr>
        <w:t>implemen</w:t>
      </w:r>
      <w:proofErr w:type="spellEnd"/>
      <w:r>
        <w:rPr>
          <w:color w:val="131413"/>
          <w:w w:val="105"/>
        </w:rPr>
        <w:t xml:space="preserve">- </w:t>
      </w:r>
      <w:proofErr w:type="spellStart"/>
      <w:r>
        <w:rPr>
          <w:color w:val="131413"/>
          <w:w w:val="105"/>
        </w:rPr>
        <w:t>ters</w:t>
      </w:r>
      <w:proofErr w:type="spellEnd"/>
      <w:r>
        <w:rPr>
          <w:color w:val="131413"/>
          <w:w w:val="105"/>
        </w:rPr>
        <w:t xml:space="preserve">) </w:t>
      </w:r>
      <w:r>
        <w:rPr>
          <w:rFonts w:ascii="Lucida Sans" w:hAnsi="Lucida Sans"/>
          <w:color w:val="131413"/>
          <w:w w:val="105"/>
        </w:rPr>
        <w:t>“</w:t>
      </w:r>
      <w:r>
        <w:rPr>
          <w:color w:val="131413"/>
          <w:w w:val="105"/>
        </w:rPr>
        <w:t>do the thing.</w:t>
      </w:r>
      <w:r>
        <w:rPr>
          <w:rFonts w:ascii="Lucida Sans" w:hAnsi="Lucida Sans"/>
          <w:color w:val="131413"/>
          <w:w w:val="105"/>
        </w:rPr>
        <w:t xml:space="preserve">” </w:t>
      </w:r>
      <w:r>
        <w:rPr>
          <w:color w:val="131413"/>
          <w:w w:val="105"/>
        </w:rPr>
        <w:t xml:space="preserve">Verbally, I explain that these </w:t>
      </w:r>
      <w:proofErr w:type="spellStart"/>
      <w:r>
        <w:rPr>
          <w:color w:val="131413"/>
          <w:w w:val="105"/>
        </w:rPr>
        <w:t>mea</w:t>
      </w:r>
      <w:proofErr w:type="spellEnd"/>
      <w:r>
        <w:rPr>
          <w:color w:val="131413"/>
          <w:w w:val="105"/>
        </w:rPr>
        <w:t>- sures are focused on the extent (</w:t>
      </w:r>
      <w:r>
        <w:rPr>
          <w:color w:val="131413"/>
          <w:w w:val="105"/>
        </w:rPr>
        <w:t>how much) and the quality (how well) of</w:t>
      </w:r>
      <w:r>
        <w:rPr>
          <w:color w:val="131413"/>
          <w:spacing w:val="36"/>
          <w:w w:val="105"/>
        </w:rPr>
        <w:t xml:space="preserve"> </w:t>
      </w:r>
      <w:r>
        <w:rPr>
          <w:color w:val="131413"/>
          <w:w w:val="105"/>
        </w:rPr>
        <w:t>implementation.</w:t>
      </w:r>
    </w:p>
    <w:p w14:paraId="2E5BD8EB" w14:textId="77777777" w:rsidR="00C40D97" w:rsidRDefault="00C40D97">
      <w:pPr>
        <w:pStyle w:val="BodyText"/>
        <w:spacing w:before="5"/>
      </w:pPr>
    </w:p>
    <w:p w14:paraId="2E5BD8EC" w14:textId="77777777" w:rsidR="00C40D97" w:rsidRDefault="0094211B">
      <w:pPr>
        <w:pStyle w:val="Heading1"/>
      </w:pPr>
      <w:r>
        <w:rPr>
          <w:color w:val="131413"/>
        </w:rPr>
        <w:t>Discussion</w:t>
      </w:r>
    </w:p>
    <w:p w14:paraId="2E5BD8ED" w14:textId="77777777" w:rsidR="00C40D97" w:rsidRDefault="0094211B">
      <w:pPr>
        <w:pStyle w:val="BodyText"/>
        <w:spacing w:before="19" w:line="264" w:lineRule="auto"/>
        <w:ind w:left="113" w:right="110" w:hanging="1"/>
        <w:jc w:val="both"/>
      </w:pPr>
      <w:r>
        <w:rPr>
          <w:color w:val="131413"/>
          <w:w w:val="105"/>
        </w:rPr>
        <w:t xml:space="preserve">Since using the slide and the concepts of </w:t>
      </w:r>
      <w:r>
        <w:rPr>
          <w:i/>
          <w:color w:val="131413"/>
          <w:w w:val="105"/>
        </w:rPr>
        <w:t xml:space="preserve">the thing </w:t>
      </w:r>
      <w:r>
        <w:rPr>
          <w:color w:val="131413"/>
          <w:w w:val="105"/>
        </w:rPr>
        <w:t xml:space="preserve">and </w:t>
      </w:r>
      <w:r>
        <w:rPr>
          <w:i/>
          <w:color w:val="131413"/>
          <w:w w:val="105"/>
        </w:rPr>
        <w:t xml:space="preserve">do the thing </w:t>
      </w:r>
      <w:r>
        <w:rPr>
          <w:color w:val="131413"/>
          <w:w w:val="105"/>
        </w:rPr>
        <w:t xml:space="preserve">repeatedly in teaching, consultations, and every- day conversations, my students and local colleagues have adopted this terminology. After using the slide in </w:t>
      </w:r>
      <w:proofErr w:type="spellStart"/>
      <w:r>
        <w:rPr>
          <w:color w:val="131413"/>
          <w:w w:val="105"/>
        </w:rPr>
        <w:t>numer</w:t>
      </w:r>
      <w:proofErr w:type="spellEnd"/>
      <w:r>
        <w:rPr>
          <w:color w:val="131413"/>
          <w:w w:val="105"/>
        </w:rPr>
        <w:t xml:space="preserve">- </w:t>
      </w:r>
      <w:proofErr w:type="spellStart"/>
      <w:r>
        <w:rPr>
          <w:color w:val="131413"/>
          <w:w w:val="105"/>
        </w:rPr>
        <w:t>ous</w:t>
      </w:r>
      <w:proofErr w:type="spellEnd"/>
      <w:r>
        <w:rPr>
          <w:color w:val="131413"/>
          <w:w w:val="105"/>
        </w:rPr>
        <w:t xml:space="preserve"> presentations at other institutions over the past 2 years (mostly centered on effective</w:t>
      </w:r>
      <w:r>
        <w:rPr>
          <w:color w:val="131413"/>
          <w:w w:val="105"/>
        </w:rPr>
        <w:t>ness-implementation hybrid designs, wherein this language can be especially helpful), many colleagues have used the slide and/or its concepts in their own teaching. For example, colleagues used these concepts during workshops/presentations at the 11th Annu</w:t>
      </w:r>
      <w:r>
        <w:rPr>
          <w:color w:val="131413"/>
          <w:w w:val="105"/>
        </w:rPr>
        <w:t>al Conference on the Science of Dissemination and Implementation in Health in Washington DC, December 2018 [</w:t>
      </w:r>
      <w:hyperlink w:anchor="_bookmark1" w:history="1">
        <w:r>
          <w:rPr>
            <w:color w:val="0000FF"/>
            <w:w w:val="105"/>
          </w:rPr>
          <w:t>7</w:t>
        </w:r>
      </w:hyperlink>
      <w:r>
        <w:rPr>
          <w:color w:val="131413"/>
          <w:w w:val="105"/>
        </w:rPr>
        <w:t>], and the Implementation Science Masterclass at King</w:t>
      </w:r>
      <w:r>
        <w:rPr>
          <w:rFonts w:ascii="Lucida Sans" w:hAnsi="Lucida Sans"/>
          <w:color w:val="131413"/>
          <w:w w:val="105"/>
        </w:rPr>
        <w:t>’</w:t>
      </w:r>
      <w:r>
        <w:rPr>
          <w:color w:val="131413"/>
          <w:w w:val="105"/>
        </w:rPr>
        <w:t>s College, London, July 2019 [</w:t>
      </w:r>
      <w:hyperlink w:anchor="_bookmark1" w:history="1">
        <w:r>
          <w:rPr>
            <w:color w:val="0000FF"/>
            <w:w w:val="105"/>
          </w:rPr>
          <w:t>8</w:t>
        </w:r>
      </w:hyperlink>
      <w:r>
        <w:rPr>
          <w:color w:val="131413"/>
          <w:w w:val="105"/>
        </w:rPr>
        <w:t>].</w:t>
      </w:r>
      <w:r>
        <w:rPr>
          <w:color w:val="131413"/>
          <w:w w:val="105"/>
        </w:rPr>
        <w:t xml:space="preserve"> This article is my attempt to share the slide and concepts as teaching tools more widely.</w:t>
      </w:r>
    </w:p>
    <w:p w14:paraId="2E5BD8EE" w14:textId="77777777" w:rsidR="00C40D97" w:rsidRDefault="0094211B">
      <w:pPr>
        <w:pStyle w:val="BodyText"/>
        <w:spacing w:line="264" w:lineRule="auto"/>
        <w:ind w:left="113" w:right="112" w:firstLine="159"/>
        <w:jc w:val="both"/>
      </w:pPr>
      <w:r>
        <w:rPr>
          <w:color w:val="131413"/>
          <w:w w:val="105"/>
        </w:rPr>
        <w:t xml:space="preserve">I wish to be clear that the slide, as is, has its </w:t>
      </w:r>
      <w:proofErr w:type="spellStart"/>
      <w:r>
        <w:rPr>
          <w:color w:val="131413"/>
          <w:w w:val="105"/>
        </w:rPr>
        <w:t>limita</w:t>
      </w:r>
      <w:proofErr w:type="spellEnd"/>
      <w:r>
        <w:rPr>
          <w:color w:val="131413"/>
          <w:w w:val="105"/>
        </w:rPr>
        <w:t xml:space="preserve">- </w:t>
      </w:r>
      <w:proofErr w:type="spellStart"/>
      <w:r>
        <w:rPr>
          <w:color w:val="131413"/>
          <w:w w:val="105"/>
        </w:rPr>
        <w:t>tions</w:t>
      </w:r>
      <w:proofErr w:type="spellEnd"/>
      <w:r>
        <w:rPr>
          <w:color w:val="131413"/>
          <w:w w:val="105"/>
        </w:rPr>
        <w:t xml:space="preserve">. It ignores the </w:t>
      </w:r>
      <w:proofErr w:type="gramStart"/>
      <w:r>
        <w:rPr>
          <w:color w:val="131413"/>
          <w:w w:val="105"/>
        </w:rPr>
        <w:t>concept  of</w:t>
      </w:r>
      <w:proofErr w:type="gramEnd"/>
      <w:r>
        <w:rPr>
          <w:color w:val="131413"/>
          <w:w w:val="105"/>
        </w:rPr>
        <w:t xml:space="preserve">  de-implementation.  </w:t>
      </w:r>
      <w:proofErr w:type="gramStart"/>
      <w:r>
        <w:rPr>
          <w:color w:val="131413"/>
          <w:spacing w:val="-6"/>
          <w:w w:val="105"/>
        </w:rPr>
        <w:t xml:space="preserve">It  </w:t>
      </w:r>
      <w:r>
        <w:rPr>
          <w:color w:val="131413"/>
          <w:w w:val="105"/>
        </w:rPr>
        <w:t>has</w:t>
      </w:r>
      <w:proofErr w:type="gramEnd"/>
      <w:r>
        <w:rPr>
          <w:color w:val="131413"/>
          <w:w w:val="105"/>
        </w:rPr>
        <w:t xml:space="preserve"> an implicit focus/bias on </w:t>
      </w:r>
      <w:r>
        <w:rPr>
          <w:i/>
          <w:color w:val="131413"/>
          <w:w w:val="105"/>
        </w:rPr>
        <w:t xml:space="preserve">interventional </w:t>
      </w:r>
      <w:proofErr w:type="spellStart"/>
      <w:r>
        <w:rPr>
          <w:color w:val="131413"/>
          <w:w w:val="105"/>
        </w:rPr>
        <w:t>imp</w:t>
      </w:r>
      <w:r>
        <w:rPr>
          <w:color w:val="131413"/>
          <w:w w:val="105"/>
        </w:rPr>
        <w:t>lementa</w:t>
      </w:r>
      <w:proofErr w:type="spellEnd"/>
      <w:r>
        <w:rPr>
          <w:color w:val="131413"/>
          <w:w w:val="105"/>
        </w:rPr>
        <w:t xml:space="preserve">- </w:t>
      </w:r>
      <w:proofErr w:type="spellStart"/>
      <w:r>
        <w:rPr>
          <w:color w:val="131413"/>
          <w:w w:val="105"/>
        </w:rPr>
        <w:t>tion</w:t>
      </w:r>
      <w:proofErr w:type="spellEnd"/>
      <w:r>
        <w:rPr>
          <w:color w:val="131413"/>
          <w:spacing w:val="33"/>
          <w:w w:val="105"/>
        </w:rPr>
        <w:t xml:space="preserve"> </w:t>
      </w:r>
      <w:r>
        <w:rPr>
          <w:color w:val="131413"/>
          <w:w w:val="105"/>
        </w:rPr>
        <w:t>science.</w:t>
      </w:r>
      <w:r>
        <w:rPr>
          <w:color w:val="131413"/>
          <w:spacing w:val="34"/>
          <w:w w:val="105"/>
        </w:rPr>
        <w:t xml:space="preserve"> </w:t>
      </w:r>
      <w:r>
        <w:rPr>
          <w:color w:val="131413"/>
          <w:w w:val="105"/>
        </w:rPr>
        <w:t>And</w:t>
      </w:r>
      <w:r>
        <w:rPr>
          <w:color w:val="131413"/>
          <w:spacing w:val="33"/>
          <w:w w:val="105"/>
        </w:rPr>
        <w:t xml:space="preserve"> </w:t>
      </w:r>
      <w:r>
        <w:rPr>
          <w:color w:val="131413"/>
          <w:w w:val="105"/>
        </w:rPr>
        <w:t>it</w:t>
      </w:r>
      <w:r>
        <w:rPr>
          <w:color w:val="131413"/>
          <w:spacing w:val="32"/>
          <w:w w:val="105"/>
        </w:rPr>
        <w:t xml:space="preserve"> </w:t>
      </w:r>
      <w:r>
        <w:rPr>
          <w:color w:val="131413"/>
          <w:w w:val="105"/>
        </w:rPr>
        <w:t>certainly</w:t>
      </w:r>
      <w:r>
        <w:rPr>
          <w:color w:val="131413"/>
          <w:spacing w:val="32"/>
          <w:w w:val="105"/>
        </w:rPr>
        <w:t xml:space="preserve"> </w:t>
      </w:r>
      <w:r>
        <w:rPr>
          <w:color w:val="131413"/>
          <w:w w:val="105"/>
        </w:rPr>
        <w:t>lacks</w:t>
      </w:r>
      <w:r>
        <w:rPr>
          <w:color w:val="131413"/>
          <w:spacing w:val="35"/>
          <w:w w:val="105"/>
        </w:rPr>
        <w:t xml:space="preserve"> </w:t>
      </w:r>
      <w:r>
        <w:rPr>
          <w:color w:val="131413"/>
          <w:w w:val="105"/>
        </w:rPr>
        <w:t>detail.</w:t>
      </w:r>
      <w:r>
        <w:rPr>
          <w:color w:val="131413"/>
          <w:spacing w:val="34"/>
          <w:w w:val="105"/>
        </w:rPr>
        <w:t xml:space="preserve"> </w:t>
      </w:r>
      <w:r>
        <w:rPr>
          <w:color w:val="131413"/>
          <w:w w:val="105"/>
        </w:rPr>
        <w:t>While</w:t>
      </w:r>
      <w:r>
        <w:rPr>
          <w:color w:val="131413"/>
          <w:spacing w:val="33"/>
          <w:w w:val="105"/>
        </w:rPr>
        <w:t xml:space="preserve"> </w:t>
      </w:r>
      <w:r>
        <w:rPr>
          <w:color w:val="131413"/>
          <w:w w:val="105"/>
        </w:rPr>
        <w:t>that</w:t>
      </w:r>
      <w:r>
        <w:rPr>
          <w:color w:val="131413"/>
          <w:spacing w:val="34"/>
          <w:w w:val="105"/>
        </w:rPr>
        <w:t xml:space="preserve"> </w:t>
      </w:r>
      <w:r>
        <w:rPr>
          <w:color w:val="131413"/>
          <w:spacing w:val="-6"/>
          <w:w w:val="105"/>
        </w:rPr>
        <w:t>is</w:t>
      </w:r>
    </w:p>
    <w:p w14:paraId="2E5BD8EF" w14:textId="77777777" w:rsidR="00C40D97" w:rsidRDefault="00C40D97">
      <w:pPr>
        <w:spacing w:line="264" w:lineRule="auto"/>
        <w:jc w:val="both"/>
        <w:sectPr w:rsidR="00C40D97">
          <w:type w:val="continuous"/>
          <w:pgSz w:w="11910" w:h="15820"/>
          <w:pgMar w:top="500" w:right="1020" w:bottom="280" w:left="1020" w:header="720" w:footer="720" w:gutter="0"/>
          <w:cols w:num="2" w:space="720" w:equalWidth="0">
            <w:col w:w="4831" w:space="129"/>
            <w:col w:w="4910"/>
          </w:cols>
        </w:sectPr>
      </w:pPr>
    </w:p>
    <w:p w14:paraId="2E5BD8F0" w14:textId="77777777" w:rsidR="00C40D97" w:rsidRDefault="00C40D97">
      <w:pPr>
        <w:pStyle w:val="BodyText"/>
        <w:spacing w:after="1"/>
        <w:rPr>
          <w:sz w:val="15"/>
        </w:rPr>
      </w:pPr>
    </w:p>
    <w:p w14:paraId="2E5BD8F1" w14:textId="77777777" w:rsidR="00C40D97" w:rsidRDefault="0094211B">
      <w:pPr>
        <w:pStyle w:val="BodyText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 w14:anchorId="2E5BD94F">
          <v:group id="_x0000_s1045" style="width:481.9pt;height:203.6pt;mso-position-horizontal-relative:char;mso-position-vertical-relative:line" coordsize="9638,4072">
            <v:shape id="_x0000_s1055" style="position:absolute;left:80;width:9558;height:80" coordorigin="81" coordsize="9558,80" o:spt="100" adj="0,,0" path="m9557,l81,r,5l9557,5r,-5xm9638,79r-1,-13l9629,43,9615,23,9595,8,9572,1,9557,r,5l9571,6r21,7l9611,27r14,19l9632,67r1,12l9638,79xe" fillcolor="#131413" stroked="f">
              <v:stroke joinstyle="round"/>
              <v:formulas/>
              <v:path arrowok="t" o:connecttype="segments"/>
            </v:shape>
            <v:shape id="_x0000_s1054" style="position:absolute;left:9557;width:81;height:80" coordorigin="9557" coordsize="81,80" path="m9557,r58,23l9638,79r-5,l9632,67r-7,-21l9611,27,9592,13,9571,6,9557,5e" filled="f" strokecolor="#131413" strokeweight="0">
              <v:path arrowok="t"/>
            </v:shape>
            <v:shape id="_x0000_s1053" style="position:absolute;left:9557;top:79;width:81;height:3993" coordorigin="9557,79" coordsize="81,3993" path="m9638,79r-5,l9633,3991r-1,14l9593,4058r-36,8l9557,4072r57,-24l9638,3991r,-3912xe" fillcolor="#131413" stroked="f">
              <v:path arrowok="t"/>
            </v:shape>
            <v:shape id="_x0000_s1052" style="position:absolute;left:9557;top:3991;width:81;height:81" coordorigin="9557,3991" coordsize="81,81" path="m9638,3991r-24,57l9557,4072r,-6l9571,4065r22,-7l9611,4045r13,-19l9632,4005r1,-14e" filled="f" strokecolor="#131413" strokeweight="0">
              <v:path arrowok="t"/>
            </v:shape>
            <v:shape id="_x0000_s1051" style="position:absolute;top:3991;width:9558;height:81" coordorigin=",3991" coordsize="9558,81" path="m9557,4066r-9476,l67,4065,13,4026,5,3991r-5,l24,4048r57,24l9557,4072r,-6xe" fillcolor="#131413" stroked="f">
              <v:path arrowok="t"/>
            </v:shape>
            <v:shape id="_x0000_s1050" style="position:absolute;top:3991;width:81;height:81" coordorigin=",3991" coordsize="81,81" path="m80,4072l24,4048,,3991r5,l6,4005r7,21l27,4045r18,13l67,4065r13,1e" filled="f" strokecolor="#131413" strokeweight="0">
              <v:path arrowok="t"/>
            </v:shape>
            <v:shape id="_x0000_s1049" style="position:absolute;width:81;height:3992" coordsize="81,3992" path="m81,l23,23,,79,,3991r5,l5,79,6,67,46,13,81,5,81,xe" fillcolor="#131413" stroked="f">
              <v:path arrowok="t"/>
            </v:shape>
            <v:shape id="_x0000_s1048" style="position:absolute;width:81;height:80" coordsize="81,80" path="m,79l23,23,81,r,5l67,6,46,13,27,27,13,46,6,67,5,79e" filled="f" strokecolor="#131413" strokeweight="0">
              <v:path arrowok="t"/>
            </v:shape>
            <v:shape id="_x0000_s1047" type="#_x0000_t75" style="position:absolute;left:1411;top:124;width:6815;height:3581">
              <v:imagedata r:id="rId15" o:title=""/>
            </v:shape>
            <v:shape id="_x0000_s1046" type="#_x0000_t202" style="position:absolute;left:120;top:3803;width:2671;height:184" filled="f" stroked="f">
              <v:textbox inset="0,0,0,0">
                <w:txbxContent>
                  <w:p w14:paraId="2E5BD965" w14:textId="77777777" w:rsidR="00C40D97" w:rsidRDefault="0094211B">
                    <w:pPr>
                      <w:spacing w:line="177" w:lineRule="exact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Lucida Sans"/>
                        <w:color w:val="131413"/>
                        <w:w w:val="105"/>
                        <w:sz w:val="16"/>
                      </w:rPr>
                      <w:t xml:space="preserve">Fig. 1 </w:t>
                    </w:r>
                    <w:r>
                      <w:rPr>
                        <w:rFonts w:ascii="Arial Narrow"/>
                        <w:color w:val="131413"/>
                        <w:w w:val="105"/>
                        <w:sz w:val="16"/>
                      </w:rPr>
                      <w:t>The slide used for the past 2 years</w:t>
                    </w:r>
                  </w:p>
                </w:txbxContent>
              </v:textbox>
            </v:shape>
            <w10:anchorlock/>
          </v:group>
        </w:pict>
      </w:r>
    </w:p>
    <w:p w14:paraId="2E5BD8F2" w14:textId="77777777" w:rsidR="00C40D97" w:rsidRDefault="00C40D97">
      <w:pPr>
        <w:rPr>
          <w:sz w:val="20"/>
        </w:rPr>
        <w:sectPr w:rsidR="00C40D97">
          <w:type w:val="continuous"/>
          <w:pgSz w:w="11910" w:h="15820"/>
          <w:pgMar w:top="500" w:right="1020" w:bottom="280" w:left="1020" w:header="720" w:footer="720" w:gutter="0"/>
          <w:cols w:space="720"/>
        </w:sectPr>
      </w:pPr>
    </w:p>
    <w:p w14:paraId="2E5BD8F3" w14:textId="77777777" w:rsidR="00C40D97" w:rsidRDefault="00C40D97">
      <w:pPr>
        <w:pStyle w:val="BodyText"/>
        <w:rPr>
          <w:sz w:val="20"/>
        </w:rPr>
      </w:pPr>
    </w:p>
    <w:p w14:paraId="2E5BD8F4" w14:textId="77777777" w:rsidR="00C40D97" w:rsidRDefault="00C40D97">
      <w:pPr>
        <w:pStyle w:val="BodyText"/>
        <w:rPr>
          <w:sz w:val="20"/>
        </w:rPr>
      </w:pPr>
    </w:p>
    <w:p w14:paraId="2E5BD8F5" w14:textId="77777777" w:rsidR="00C40D97" w:rsidRDefault="00C40D97">
      <w:pPr>
        <w:pStyle w:val="BodyText"/>
        <w:rPr>
          <w:sz w:val="20"/>
        </w:rPr>
      </w:pPr>
    </w:p>
    <w:p w14:paraId="2E5BD8F6" w14:textId="77777777" w:rsidR="00C40D97" w:rsidRDefault="00C40D97">
      <w:pPr>
        <w:rPr>
          <w:sz w:val="20"/>
        </w:rPr>
        <w:sectPr w:rsidR="00C40D97">
          <w:pgSz w:w="11910" w:h="15820"/>
          <w:pgMar w:top="820" w:right="1020" w:bottom="280" w:left="1020" w:header="620" w:footer="0" w:gutter="0"/>
          <w:cols w:space="720"/>
        </w:sectPr>
      </w:pPr>
    </w:p>
    <w:p w14:paraId="2E5BD8F7" w14:textId="77777777" w:rsidR="00C40D97" w:rsidRDefault="00C40D97">
      <w:pPr>
        <w:pStyle w:val="BodyText"/>
        <w:spacing w:before="1"/>
      </w:pPr>
    </w:p>
    <w:p w14:paraId="2E5BD8F8" w14:textId="77777777" w:rsidR="00C40D97" w:rsidRDefault="0094211B">
      <w:pPr>
        <w:pStyle w:val="BodyText"/>
        <w:spacing w:line="261" w:lineRule="auto"/>
        <w:ind w:left="113" w:right="38"/>
        <w:jc w:val="both"/>
      </w:pPr>
      <w:bookmarkStart w:id="6" w:name="Conclusion"/>
      <w:bookmarkStart w:id="7" w:name="Acknowledgements"/>
      <w:bookmarkStart w:id="8" w:name="Reporting_standards"/>
      <w:bookmarkStart w:id="9" w:name="Author’s_contributions"/>
      <w:bookmarkStart w:id="10" w:name="Publisher’s_Note"/>
      <w:bookmarkStart w:id="11" w:name="_bookmark1"/>
      <w:bookmarkEnd w:id="6"/>
      <w:bookmarkEnd w:id="7"/>
      <w:bookmarkEnd w:id="8"/>
      <w:bookmarkEnd w:id="9"/>
      <w:bookmarkEnd w:id="10"/>
      <w:bookmarkEnd w:id="11"/>
      <w:proofErr w:type="gramStart"/>
      <w:r>
        <w:rPr>
          <w:color w:val="131413"/>
          <w:w w:val="105"/>
        </w:rPr>
        <w:t>also</w:t>
      </w:r>
      <w:proofErr w:type="gramEnd"/>
      <w:r>
        <w:rPr>
          <w:color w:val="131413"/>
          <w:w w:val="105"/>
        </w:rPr>
        <w:t xml:space="preserve"> perhaps its greatest strength, it is worth noting that the slide does not </w:t>
      </w:r>
      <w:r>
        <w:rPr>
          <w:rFonts w:ascii="Lucida Sans" w:hAnsi="Lucida Sans"/>
          <w:color w:val="131413"/>
          <w:w w:val="105"/>
        </w:rPr>
        <w:t>“</w:t>
      </w:r>
      <w:r>
        <w:rPr>
          <w:color w:val="131413"/>
          <w:w w:val="105"/>
        </w:rPr>
        <w:t>speak for itself.</w:t>
      </w:r>
      <w:r>
        <w:rPr>
          <w:rFonts w:ascii="Lucida Sans" w:hAnsi="Lucida Sans"/>
          <w:color w:val="131413"/>
          <w:w w:val="105"/>
        </w:rPr>
        <w:t xml:space="preserve">” </w:t>
      </w:r>
      <w:r>
        <w:rPr>
          <w:color w:val="131413"/>
          <w:w w:val="105"/>
        </w:rPr>
        <w:t xml:space="preserve">I recommend it </w:t>
      </w:r>
      <w:r>
        <w:rPr>
          <w:color w:val="131413"/>
          <w:spacing w:val="-6"/>
          <w:w w:val="105"/>
        </w:rPr>
        <w:t xml:space="preserve">be </w:t>
      </w:r>
      <w:r>
        <w:rPr>
          <w:color w:val="131413"/>
          <w:w w:val="105"/>
        </w:rPr>
        <w:t>presented by someone with expertise in implementation science who</w:t>
      </w:r>
      <w:r>
        <w:rPr>
          <w:color w:val="131413"/>
          <w:w w:val="105"/>
        </w:rPr>
        <w:t xml:space="preserve"> can provide context </w:t>
      </w:r>
      <w:proofErr w:type="gramStart"/>
      <w:r>
        <w:rPr>
          <w:color w:val="131413"/>
          <w:w w:val="105"/>
        </w:rPr>
        <w:t>and  linkage</w:t>
      </w:r>
      <w:proofErr w:type="gramEnd"/>
      <w:r>
        <w:rPr>
          <w:color w:val="131413"/>
          <w:w w:val="105"/>
        </w:rPr>
        <w:t xml:space="preserve">  to  </w:t>
      </w:r>
      <w:r>
        <w:rPr>
          <w:color w:val="131413"/>
          <w:spacing w:val="-4"/>
          <w:w w:val="105"/>
        </w:rPr>
        <w:t xml:space="preserve">the  </w:t>
      </w:r>
      <w:r>
        <w:rPr>
          <w:color w:val="131413"/>
          <w:w w:val="105"/>
        </w:rPr>
        <w:t xml:space="preserve">more </w:t>
      </w:r>
      <w:r>
        <w:rPr>
          <w:rFonts w:ascii="Lucida Sans" w:hAnsi="Lucida Sans"/>
          <w:color w:val="131413"/>
          <w:w w:val="105"/>
        </w:rPr>
        <w:t>“</w:t>
      </w:r>
      <w:r>
        <w:rPr>
          <w:color w:val="131413"/>
          <w:w w:val="105"/>
        </w:rPr>
        <w:t>science-y</w:t>
      </w:r>
      <w:r>
        <w:rPr>
          <w:rFonts w:ascii="Lucida Sans" w:hAnsi="Lucida Sans"/>
          <w:color w:val="131413"/>
          <w:w w:val="105"/>
        </w:rPr>
        <w:t xml:space="preserve">” </w:t>
      </w:r>
      <w:r>
        <w:rPr>
          <w:color w:val="131413"/>
          <w:w w:val="105"/>
        </w:rPr>
        <w:t>terms we normally use when describing and defining our</w:t>
      </w:r>
      <w:r>
        <w:rPr>
          <w:color w:val="131413"/>
          <w:spacing w:val="29"/>
          <w:w w:val="105"/>
        </w:rPr>
        <w:t xml:space="preserve"> </w:t>
      </w:r>
      <w:r>
        <w:rPr>
          <w:color w:val="131413"/>
          <w:w w:val="105"/>
        </w:rPr>
        <w:t>science.</w:t>
      </w:r>
    </w:p>
    <w:p w14:paraId="2E5BD8F9" w14:textId="77777777" w:rsidR="00C40D97" w:rsidRDefault="00C40D97">
      <w:pPr>
        <w:pStyle w:val="BodyText"/>
        <w:spacing w:before="9"/>
        <w:rPr>
          <w:sz w:val="20"/>
        </w:rPr>
      </w:pPr>
    </w:p>
    <w:p w14:paraId="2E5BD8FA" w14:textId="77777777" w:rsidR="00C40D97" w:rsidRDefault="0094211B">
      <w:pPr>
        <w:pStyle w:val="Heading1"/>
      </w:pPr>
      <w:r>
        <w:rPr>
          <w:color w:val="131413"/>
        </w:rPr>
        <w:t>Conclusion</w:t>
      </w:r>
    </w:p>
    <w:p w14:paraId="2E5BD8FB" w14:textId="77777777" w:rsidR="00C40D97" w:rsidRDefault="0094211B">
      <w:pPr>
        <w:pStyle w:val="BodyText"/>
        <w:spacing w:before="21" w:line="261" w:lineRule="auto"/>
        <w:ind w:left="113" w:right="38"/>
        <w:jc w:val="both"/>
      </w:pPr>
      <w:r>
        <w:rPr>
          <w:color w:val="131413"/>
          <w:w w:val="105"/>
        </w:rPr>
        <w:t xml:space="preserve">Given the complexity of implementation science, </w:t>
      </w:r>
      <w:proofErr w:type="spellStart"/>
      <w:r>
        <w:rPr>
          <w:color w:val="131413"/>
          <w:spacing w:val="-3"/>
          <w:w w:val="105"/>
        </w:rPr>
        <w:t>provid</w:t>
      </w:r>
      <w:proofErr w:type="spellEnd"/>
      <w:r>
        <w:rPr>
          <w:color w:val="131413"/>
          <w:spacing w:val="-3"/>
          <w:w w:val="105"/>
        </w:rPr>
        <w:t xml:space="preserve">- </w:t>
      </w:r>
      <w:proofErr w:type="spellStart"/>
      <w:r>
        <w:rPr>
          <w:color w:val="131413"/>
          <w:w w:val="105"/>
        </w:rPr>
        <w:t>ing</w:t>
      </w:r>
      <w:proofErr w:type="spellEnd"/>
      <w:r>
        <w:rPr>
          <w:color w:val="131413"/>
          <w:w w:val="105"/>
        </w:rPr>
        <w:t xml:space="preserve"> a clear definition of it and a description of </w:t>
      </w:r>
      <w:r>
        <w:rPr>
          <w:rFonts w:ascii="Lucida Sans" w:hAnsi="Lucida Sans"/>
          <w:color w:val="131413"/>
          <w:w w:val="105"/>
        </w:rPr>
        <w:t>“</w:t>
      </w:r>
      <w:r>
        <w:rPr>
          <w:color w:val="131413"/>
          <w:w w:val="105"/>
        </w:rPr>
        <w:t>its place</w:t>
      </w:r>
      <w:r>
        <w:rPr>
          <w:rFonts w:ascii="Lucida Sans" w:hAnsi="Lucida Sans"/>
          <w:color w:val="131413"/>
          <w:w w:val="105"/>
        </w:rPr>
        <w:t xml:space="preserve">” </w:t>
      </w:r>
      <w:r>
        <w:rPr>
          <w:color w:val="131413"/>
          <w:w w:val="105"/>
        </w:rPr>
        <w:t xml:space="preserve">among related fields can be difficult. </w:t>
      </w:r>
      <w:proofErr w:type="gramStart"/>
      <w:r>
        <w:rPr>
          <w:color w:val="131413"/>
          <w:w w:val="105"/>
        </w:rPr>
        <w:t>I  developed</w:t>
      </w:r>
      <w:proofErr w:type="gramEnd"/>
      <w:r>
        <w:rPr>
          <w:color w:val="131413"/>
          <w:w w:val="105"/>
        </w:rPr>
        <w:t xml:space="preserve">  </w:t>
      </w:r>
      <w:r>
        <w:rPr>
          <w:color w:val="131413"/>
          <w:spacing w:val="-3"/>
          <w:w w:val="105"/>
        </w:rPr>
        <w:t xml:space="preserve">this </w:t>
      </w:r>
      <w:r>
        <w:rPr>
          <w:color w:val="131413"/>
          <w:w w:val="105"/>
        </w:rPr>
        <w:t xml:space="preserve">tool to assist my own teaching of students and other scholars new to implementation science. It has been </w:t>
      </w:r>
      <w:proofErr w:type="gramStart"/>
      <w:r>
        <w:rPr>
          <w:color w:val="131413"/>
          <w:spacing w:val="-3"/>
          <w:w w:val="105"/>
        </w:rPr>
        <w:t>use</w:t>
      </w:r>
      <w:proofErr w:type="gramEnd"/>
      <w:r>
        <w:rPr>
          <w:color w:val="131413"/>
          <w:spacing w:val="-3"/>
          <w:w w:val="105"/>
        </w:rPr>
        <w:t xml:space="preserve">- </w:t>
      </w:r>
      <w:proofErr w:type="spellStart"/>
      <w:r>
        <w:rPr>
          <w:color w:val="131413"/>
          <w:w w:val="105"/>
        </w:rPr>
        <w:t>ful</w:t>
      </w:r>
      <w:proofErr w:type="spellEnd"/>
      <w:r>
        <w:rPr>
          <w:color w:val="131413"/>
          <w:w w:val="105"/>
        </w:rPr>
        <w:t xml:space="preserve"> in that regard. Furthe</w:t>
      </w:r>
      <w:r>
        <w:rPr>
          <w:color w:val="131413"/>
          <w:w w:val="105"/>
        </w:rPr>
        <w:t xml:space="preserve">r, the concepts of </w:t>
      </w:r>
      <w:r>
        <w:rPr>
          <w:i/>
          <w:color w:val="131413"/>
          <w:w w:val="105"/>
        </w:rPr>
        <w:t xml:space="preserve">the thing </w:t>
      </w:r>
      <w:proofErr w:type="gramStart"/>
      <w:r>
        <w:rPr>
          <w:color w:val="131413"/>
          <w:spacing w:val="-4"/>
          <w:w w:val="105"/>
        </w:rPr>
        <w:t xml:space="preserve">and  </w:t>
      </w:r>
      <w:r>
        <w:rPr>
          <w:i/>
          <w:color w:val="131413"/>
          <w:w w:val="105"/>
        </w:rPr>
        <w:t>do</w:t>
      </w:r>
      <w:proofErr w:type="gramEnd"/>
      <w:r>
        <w:rPr>
          <w:i/>
          <w:color w:val="131413"/>
          <w:w w:val="105"/>
        </w:rPr>
        <w:t xml:space="preserve"> the thing </w:t>
      </w:r>
      <w:r>
        <w:rPr>
          <w:color w:val="131413"/>
          <w:w w:val="105"/>
        </w:rPr>
        <w:t xml:space="preserve">have also been helpful in providing a quick explanation of implementation science to non-scientists. So, feel free to try these ideas with others outside </w:t>
      </w:r>
      <w:r>
        <w:rPr>
          <w:color w:val="131413"/>
          <w:spacing w:val="-3"/>
          <w:w w:val="105"/>
        </w:rPr>
        <w:t xml:space="preserve">aca- </w:t>
      </w:r>
      <w:proofErr w:type="spellStart"/>
      <w:r>
        <w:rPr>
          <w:color w:val="131413"/>
          <w:w w:val="105"/>
        </w:rPr>
        <w:t>demia</w:t>
      </w:r>
      <w:proofErr w:type="spellEnd"/>
      <w:r>
        <w:rPr>
          <w:color w:val="131413"/>
          <w:w w:val="105"/>
        </w:rPr>
        <w:t xml:space="preserve"> as</w:t>
      </w:r>
      <w:r>
        <w:rPr>
          <w:color w:val="131413"/>
          <w:spacing w:val="18"/>
          <w:w w:val="105"/>
        </w:rPr>
        <w:t xml:space="preserve"> </w:t>
      </w:r>
      <w:r>
        <w:rPr>
          <w:color w:val="131413"/>
          <w:w w:val="105"/>
        </w:rPr>
        <w:t>well.</w:t>
      </w:r>
    </w:p>
    <w:p w14:paraId="2E5BD8FC" w14:textId="77777777" w:rsidR="00C40D97" w:rsidRDefault="0094211B">
      <w:pPr>
        <w:spacing w:before="184" w:line="183" w:lineRule="exact"/>
        <w:ind w:left="113"/>
        <w:rPr>
          <w:rFonts w:ascii="Calibri"/>
          <w:sz w:val="15"/>
        </w:rPr>
      </w:pPr>
      <w:r>
        <w:rPr>
          <w:rFonts w:ascii="Calibri"/>
          <w:color w:val="131413"/>
          <w:w w:val="105"/>
          <w:sz w:val="15"/>
        </w:rPr>
        <w:t>Acknowledgements</w:t>
      </w:r>
    </w:p>
    <w:p w14:paraId="2E5BD8FD" w14:textId="77777777" w:rsidR="00C40D97" w:rsidRDefault="0094211B">
      <w:pPr>
        <w:spacing w:line="172" w:lineRule="exact"/>
        <w:ind w:left="113"/>
        <w:rPr>
          <w:rFonts w:ascii="Arial Narrow"/>
          <w:sz w:val="15"/>
        </w:rPr>
      </w:pPr>
      <w:r>
        <w:rPr>
          <w:rFonts w:ascii="Arial Narrow"/>
          <w:color w:val="131413"/>
          <w:w w:val="110"/>
          <w:sz w:val="15"/>
        </w:rPr>
        <w:t>Not applicable.</w:t>
      </w:r>
    </w:p>
    <w:p w14:paraId="2E5BD8FE" w14:textId="77777777" w:rsidR="00C40D97" w:rsidRDefault="00C40D97">
      <w:pPr>
        <w:pStyle w:val="BodyText"/>
        <w:spacing w:before="8"/>
        <w:rPr>
          <w:rFonts w:ascii="Arial Narrow"/>
          <w:sz w:val="17"/>
        </w:rPr>
      </w:pPr>
    </w:p>
    <w:p w14:paraId="2E5BD8FF" w14:textId="77777777" w:rsidR="00C40D97" w:rsidRDefault="0094211B">
      <w:pPr>
        <w:spacing w:line="183" w:lineRule="exact"/>
        <w:ind w:left="113"/>
        <w:rPr>
          <w:rFonts w:ascii="Calibri"/>
          <w:sz w:val="15"/>
        </w:rPr>
      </w:pPr>
      <w:r>
        <w:rPr>
          <w:rFonts w:ascii="Calibri"/>
          <w:color w:val="131413"/>
          <w:w w:val="105"/>
          <w:sz w:val="15"/>
        </w:rPr>
        <w:t>Reporting standards</w:t>
      </w:r>
    </w:p>
    <w:p w14:paraId="2E5BD900" w14:textId="77777777" w:rsidR="00C40D97" w:rsidRDefault="0094211B">
      <w:pPr>
        <w:spacing w:line="172" w:lineRule="exact"/>
        <w:ind w:left="113"/>
        <w:rPr>
          <w:rFonts w:ascii="Arial Narrow"/>
          <w:sz w:val="15"/>
        </w:rPr>
      </w:pPr>
      <w:r>
        <w:rPr>
          <w:rFonts w:ascii="Arial Narrow"/>
          <w:color w:val="131413"/>
          <w:w w:val="110"/>
          <w:sz w:val="15"/>
        </w:rPr>
        <w:t>Not applicable. This manuscript does not report findings from a study.</w:t>
      </w:r>
    </w:p>
    <w:p w14:paraId="2E5BD901" w14:textId="77777777" w:rsidR="00C40D97" w:rsidRDefault="00C40D97">
      <w:pPr>
        <w:pStyle w:val="BodyText"/>
        <w:spacing w:before="5"/>
        <w:rPr>
          <w:rFonts w:ascii="Arial Narrow"/>
          <w:sz w:val="17"/>
        </w:rPr>
      </w:pPr>
    </w:p>
    <w:p w14:paraId="2E5BD902" w14:textId="77777777" w:rsidR="00C40D97" w:rsidRDefault="0094211B">
      <w:pPr>
        <w:spacing w:before="1" w:line="185" w:lineRule="exact"/>
        <w:ind w:left="113"/>
        <w:rPr>
          <w:rFonts w:ascii="Calibri" w:hAnsi="Calibri"/>
          <w:sz w:val="15"/>
        </w:rPr>
      </w:pPr>
      <w:r>
        <w:rPr>
          <w:rFonts w:ascii="Calibri" w:hAnsi="Calibri"/>
          <w:color w:val="131413"/>
          <w:w w:val="105"/>
          <w:sz w:val="15"/>
        </w:rPr>
        <w:t>Author</w:t>
      </w:r>
      <w:r>
        <w:rPr>
          <w:rFonts w:ascii="Lucida Sans" w:hAnsi="Lucida Sans"/>
          <w:color w:val="131413"/>
          <w:w w:val="105"/>
          <w:sz w:val="15"/>
        </w:rPr>
        <w:t>’</w:t>
      </w:r>
      <w:r>
        <w:rPr>
          <w:rFonts w:ascii="Calibri" w:hAnsi="Calibri"/>
          <w:color w:val="131413"/>
          <w:w w:val="105"/>
          <w:sz w:val="15"/>
        </w:rPr>
        <w:t>s contributions</w:t>
      </w:r>
    </w:p>
    <w:p w14:paraId="2E5BD903" w14:textId="77777777" w:rsidR="00C40D97" w:rsidRDefault="0094211B">
      <w:pPr>
        <w:spacing w:line="252" w:lineRule="auto"/>
        <w:ind w:left="113"/>
        <w:rPr>
          <w:rFonts w:ascii="Arial Narrow"/>
          <w:sz w:val="15"/>
        </w:rPr>
      </w:pPr>
      <w:r>
        <w:rPr>
          <w:rFonts w:ascii="Arial Narrow"/>
          <w:color w:val="131413"/>
          <w:w w:val="110"/>
          <w:sz w:val="15"/>
        </w:rPr>
        <w:t>GC conceived and wrote the manuscript. The author read and approved the final manuscript.</w:t>
      </w:r>
    </w:p>
    <w:p w14:paraId="2E5BD904" w14:textId="77777777" w:rsidR="00C40D97" w:rsidRDefault="00C40D97">
      <w:pPr>
        <w:pStyle w:val="BodyText"/>
        <w:spacing w:before="10"/>
        <w:rPr>
          <w:rFonts w:ascii="Arial Narrow"/>
          <w:sz w:val="16"/>
        </w:rPr>
      </w:pPr>
    </w:p>
    <w:p w14:paraId="2E5BD905" w14:textId="77777777" w:rsidR="00C40D97" w:rsidRDefault="0094211B">
      <w:pPr>
        <w:spacing w:line="181" w:lineRule="exact"/>
        <w:ind w:left="113"/>
        <w:rPr>
          <w:rFonts w:ascii="Calibri"/>
          <w:sz w:val="15"/>
        </w:rPr>
      </w:pPr>
      <w:bookmarkStart w:id="12" w:name="Funding"/>
      <w:bookmarkEnd w:id="12"/>
      <w:r>
        <w:rPr>
          <w:rFonts w:ascii="Calibri"/>
          <w:color w:val="131413"/>
          <w:w w:val="110"/>
          <w:sz w:val="15"/>
        </w:rPr>
        <w:t>Funding</w:t>
      </w:r>
    </w:p>
    <w:p w14:paraId="2E5BD906" w14:textId="77777777" w:rsidR="00C40D97" w:rsidRDefault="0094211B">
      <w:pPr>
        <w:spacing w:line="249" w:lineRule="auto"/>
        <w:ind w:left="113" w:right="111"/>
        <w:rPr>
          <w:rFonts w:ascii="Arial Narrow" w:hAnsi="Arial Narrow"/>
          <w:sz w:val="15"/>
        </w:rPr>
      </w:pPr>
      <w:r>
        <w:rPr>
          <w:rFonts w:ascii="Arial Narrow" w:hAnsi="Arial Narrow"/>
          <w:color w:val="131413"/>
          <w:w w:val="106"/>
          <w:sz w:val="15"/>
        </w:rPr>
        <w:t>A</w:t>
      </w:r>
      <w:r>
        <w:rPr>
          <w:rFonts w:ascii="Arial Narrow" w:hAnsi="Arial Narrow"/>
          <w:color w:val="131413"/>
          <w:sz w:val="15"/>
        </w:rPr>
        <w:t xml:space="preserve"> </w:t>
      </w:r>
      <w:r>
        <w:rPr>
          <w:rFonts w:ascii="Arial Narrow" w:hAnsi="Arial Narrow"/>
          <w:color w:val="131413"/>
          <w:w w:val="117"/>
          <w:sz w:val="15"/>
        </w:rPr>
        <w:t>portion</w:t>
      </w:r>
      <w:r>
        <w:rPr>
          <w:rFonts w:ascii="Arial Narrow" w:hAnsi="Arial Narrow"/>
          <w:color w:val="131413"/>
          <w:sz w:val="15"/>
        </w:rPr>
        <w:t xml:space="preserve"> </w:t>
      </w:r>
      <w:r>
        <w:rPr>
          <w:rFonts w:ascii="Arial Narrow" w:hAnsi="Arial Narrow"/>
          <w:color w:val="131413"/>
          <w:w w:val="115"/>
          <w:sz w:val="15"/>
        </w:rPr>
        <w:t>of</w:t>
      </w:r>
      <w:r>
        <w:rPr>
          <w:rFonts w:ascii="Arial Narrow" w:hAnsi="Arial Narrow"/>
          <w:color w:val="131413"/>
          <w:sz w:val="15"/>
        </w:rPr>
        <w:t xml:space="preserve"> </w:t>
      </w:r>
      <w:r>
        <w:rPr>
          <w:rFonts w:ascii="Arial Narrow" w:hAnsi="Arial Narrow"/>
          <w:color w:val="131413"/>
          <w:sz w:val="15"/>
        </w:rPr>
        <w:t>Dr.</w:t>
      </w:r>
      <w:r>
        <w:rPr>
          <w:rFonts w:ascii="Arial Narrow" w:hAnsi="Arial Narrow"/>
          <w:color w:val="131413"/>
          <w:sz w:val="15"/>
        </w:rPr>
        <w:t xml:space="preserve"> </w:t>
      </w:r>
      <w:r>
        <w:rPr>
          <w:rFonts w:ascii="Arial Narrow" w:hAnsi="Arial Narrow"/>
          <w:color w:val="131413"/>
          <w:w w:val="105"/>
          <w:sz w:val="15"/>
        </w:rPr>
        <w:t>Curran</w:t>
      </w:r>
      <w:r>
        <w:rPr>
          <w:rFonts w:ascii="Lucida Sans" w:hAnsi="Lucida Sans"/>
          <w:color w:val="131413"/>
          <w:w w:val="52"/>
          <w:sz w:val="15"/>
        </w:rPr>
        <w:t>’</w:t>
      </w:r>
      <w:r>
        <w:rPr>
          <w:rFonts w:ascii="Arial Narrow" w:hAnsi="Arial Narrow"/>
          <w:color w:val="131413"/>
          <w:w w:val="88"/>
          <w:sz w:val="15"/>
        </w:rPr>
        <w:t>s</w:t>
      </w:r>
      <w:r>
        <w:rPr>
          <w:rFonts w:ascii="Arial Narrow" w:hAnsi="Arial Narrow"/>
          <w:color w:val="131413"/>
          <w:sz w:val="15"/>
        </w:rPr>
        <w:t xml:space="preserve"> </w:t>
      </w:r>
      <w:r>
        <w:rPr>
          <w:rFonts w:ascii="Arial Narrow" w:hAnsi="Arial Narrow"/>
          <w:color w:val="131413"/>
          <w:sz w:val="15"/>
        </w:rPr>
        <w:t>salary</w:t>
      </w:r>
      <w:r>
        <w:rPr>
          <w:rFonts w:ascii="Arial Narrow" w:hAnsi="Arial Narrow"/>
          <w:color w:val="131413"/>
          <w:sz w:val="15"/>
        </w:rPr>
        <w:t xml:space="preserve"> </w:t>
      </w:r>
      <w:r>
        <w:rPr>
          <w:rFonts w:ascii="Arial Narrow" w:hAnsi="Arial Narrow"/>
          <w:color w:val="131413"/>
          <w:w w:val="96"/>
          <w:sz w:val="15"/>
        </w:rPr>
        <w:t>is</w:t>
      </w:r>
      <w:r>
        <w:rPr>
          <w:rFonts w:ascii="Arial Narrow" w:hAnsi="Arial Narrow"/>
          <w:color w:val="131413"/>
          <w:sz w:val="15"/>
        </w:rPr>
        <w:t xml:space="preserve"> </w:t>
      </w:r>
      <w:r>
        <w:rPr>
          <w:rFonts w:ascii="Arial Narrow" w:hAnsi="Arial Narrow"/>
          <w:color w:val="131413"/>
          <w:w w:val="112"/>
          <w:sz w:val="15"/>
        </w:rPr>
        <w:t>supported</w:t>
      </w:r>
      <w:r>
        <w:rPr>
          <w:rFonts w:ascii="Arial Narrow" w:hAnsi="Arial Narrow"/>
          <w:color w:val="131413"/>
          <w:sz w:val="15"/>
        </w:rPr>
        <w:t xml:space="preserve"> </w:t>
      </w:r>
      <w:r>
        <w:rPr>
          <w:rFonts w:ascii="Arial Narrow" w:hAnsi="Arial Narrow"/>
          <w:color w:val="131413"/>
          <w:w w:val="112"/>
          <w:sz w:val="15"/>
        </w:rPr>
        <w:t>by</w:t>
      </w:r>
      <w:r>
        <w:rPr>
          <w:rFonts w:ascii="Arial Narrow" w:hAnsi="Arial Narrow"/>
          <w:color w:val="131413"/>
          <w:sz w:val="15"/>
        </w:rPr>
        <w:t xml:space="preserve"> </w:t>
      </w:r>
      <w:r>
        <w:rPr>
          <w:rFonts w:ascii="Arial Narrow" w:hAnsi="Arial Narrow"/>
          <w:color w:val="131413"/>
          <w:w w:val="102"/>
          <w:sz w:val="15"/>
        </w:rPr>
        <w:t>UL</w:t>
      </w:r>
      <w:r>
        <w:rPr>
          <w:rFonts w:ascii="Arial Narrow" w:hAnsi="Arial Narrow"/>
          <w:color w:val="131413"/>
          <w:sz w:val="15"/>
        </w:rPr>
        <w:t>1TR003107</w:t>
      </w:r>
      <w:r>
        <w:rPr>
          <w:rFonts w:ascii="Arial Narrow" w:hAnsi="Arial Narrow"/>
          <w:color w:val="131413"/>
          <w:sz w:val="15"/>
        </w:rPr>
        <w:t xml:space="preserve"> </w:t>
      </w:r>
      <w:r>
        <w:rPr>
          <w:rFonts w:ascii="Arial Narrow" w:hAnsi="Arial Narrow"/>
          <w:color w:val="131413"/>
          <w:w w:val="115"/>
          <w:sz w:val="15"/>
        </w:rPr>
        <w:t>from</w:t>
      </w:r>
      <w:r>
        <w:rPr>
          <w:rFonts w:ascii="Arial Narrow" w:hAnsi="Arial Narrow"/>
          <w:color w:val="131413"/>
          <w:sz w:val="15"/>
        </w:rPr>
        <w:t xml:space="preserve"> </w:t>
      </w:r>
      <w:r>
        <w:rPr>
          <w:rFonts w:ascii="Arial Narrow" w:hAnsi="Arial Narrow"/>
          <w:color w:val="131413"/>
          <w:w w:val="115"/>
          <w:sz w:val="15"/>
        </w:rPr>
        <w:t xml:space="preserve">the </w:t>
      </w:r>
      <w:r>
        <w:rPr>
          <w:rFonts w:ascii="Arial Narrow" w:hAnsi="Arial Narrow"/>
          <w:color w:val="131413"/>
          <w:w w:val="110"/>
          <w:sz w:val="15"/>
        </w:rPr>
        <w:t>National Institutes of Health, Department of Health and Human Services, USA.</w:t>
      </w:r>
    </w:p>
    <w:p w14:paraId="2E5BD907" w14:textId="77777777" w:rsidR="00C40D97" w:rsidRDefault="00C40D97">
      <w:pPr>
        <w:pStyle w:val="BodyText"/>
        <w:spacing w:before="1"/>
        <w:rPr>
          <w:rFonts w:ascii="Arial Narrow"/>
          <w:sz w:val="17"/>
        </w:rPr>
      </w:pPr>
    </w:p>
    <w:p w14:paraId="2E5BD908" w14:textId="77777777" w:rsidR="00C40D97" w:rsidRDefault="0094211B">
      <w:pPr>
        <w:spacing w:line="183" w:lineRule="exact"/>
        <w:ind w:left="113"/>
        <w:rPr>
          <w:rFonts w:ascii="Calibri"/>
          <w:sz w:val="15"/>
        </w:rPr>
      </w:pPr>
      <w:bookmarkStart w:id="13" w:name="Availability_of_data_and_materials"/>
      <w:bookmarkEnd w:id="13"/>
      <w:r>
        <w:rPr>
          <w:rFonts w:ascii="Calibri"/>
          <w:color w:val="131413"/>
          <w:w w:val="105"/>
          <w:sz w:val="15"/>
        </w:rPr>
        <w:t>Availability of data and materials</w:t>
      </w:r>
    </w:p>
    <w:p w14:paraId="2E5BD909" w14:textId="77777777" w:rsidR="00C40D97" w:rsidRDefault="0094211B">
      <w:pPr>
        <w:spacing w:line="172" w:lineRule="exact"/>
        <w:ind w:left="113"/>
        <w:rPr>
          <w:rFonts w:ascii="Arial Narrow"/>
          <w:sz w:val="15"/>
        </w:rPr>
      </w:pPr>
      <w:r>
        <w:rPr>
          <w:rFonts w:ascii="Arial Narrow"/>
          <w:color w:val="131413"/>
          <w:w w:val="110"/>
          <w:sz w:val="15"/>
        </w:rPr>
        <w:t>Not applicable.</w:t>
      </w:r>
    </w:p>
    <w:p w14:paraId="2E5BD90A" w14:textId="77777777" w:rsidR="00C40D97" w:rsidRDefault="00C40D97">
      <w:pPr>
        <w:pStyle w:val="BodyText"/>
        <w:spacing w:before="8"/>
        <w:rPr>
          <w:rFonts w:ascii="Arial Narrow"/>
          <w:sz w:val="17"/>
        </w:rPr>
      </w:pPr>
    </w:p>
    <w:p w14:paraId="2E5BD90B" w14:textId="77777777" w:rsidR="00C40D97" w:rsidRDefault="0094211B">
      <w:pPr>
        <w:spacing w:line="183" w:lineRule="exact"/>
        <w:ind w:left="113"/>
        <w:rPr>
          <w:rFonts w:ascii="Calibri"/>
          <w:sz w:val="15"/>
        </w:rPr>
      </w:pPr>
      <w:bookmarkStart w:id="14" w:name="Ethics_approval_and_consent_to_participa"/>
      <w:bookmarkEnd w:id="14"/>
      <w:r>
        <w:rPr>
          <w:rFonts w:ascii="Calibri"/>
          <w:color w:val="131413"/>
          <w:w w:val="105"/>
          <w:sz w:val="15"/>
        </w:rPr>
        <w:t>Ethics approval and consent to participate</w:t>
      </w:r>
    </w:p>
    <w:p w14:paraId="2E5BD90C" w14:textId="77777777" w:rsidR="00C40D97" w:rsidRDefault="0094211B">
      <w:pPr>
        <w:spacing w:line="172" w:lineRule="exact"/>
        <w:ind w:left="113"/>
        <w:rPr>
          <w:rFonts w:ascii="Arial Narrow"/>
          <w:sz w:val="15"/>
        </w:rPr>
      </w:pPr>
      <w:r>
        <w:rPr>
          <w:rFonts w:ascii="Arial Narrow"/>
          <w:color w:val="131413"/>
          <w:w w:val="110"/>
          <w:sz w:val="15"/>
        </w:rPr>
        <w:t>Not applicable.</w:t>
      </w:r>
    </w:p>
    <w:p w14:paraId="2E5BD90D" w14:textId="77777777" w:rsidR="00C40D97" w:rsidRDefault="00C40D97">
      <w:pPr>
        <w:pStyle w:val="BodyText"/>
        <w:spacing w:before="8"/>
        <w:rPr>
          <w:rFonts w:ascii="Arial Narrow"/>
          <w:sz w:val="17"/>
        </w:rPr>
      </w:pPr>
    </w:p>
    <w:p w14:paraId="2E5BD90E" w14:textId="77777777" w:rsidR="00C40D97" w:rsidRDefault="0094211B">
      <w:pPr>
        <w:spacing w:line="183" w:lineRule="exact"/>
        <w:ind w:left="113"/>
        <w:rPr>
          <w:rFonts w:ascii="Calibri"/>
          <w:sz w:val="15"/>
        </w:rPr>
      </w:pPr>
      <w:bookmarkStart w:id="15" w:name="Consent_for_publication"/>
      <w:bookmarkEnd w:id="15"/>
      <w:r>
        <w:rPr>
          <w:rFonts w:ascii="Calibri"/>
          <w:color w:val="131413"/>
          <w:w w:val="105"/>
          <w:sz w:val="15"/>
        </w:rPr>
        <w:t>Consent for publication</w:t>
      </w:r>
    </w:p>
    <w:p w14:paraId="2E5BD90F" w14:textId="77777777" w:rsidR="00C40D97" w:rsidRDefault="0094211B">
      <w:pPr>
        <w:spacing w:line="172" w:lineRule="exact"/>
        <w:ind w:left="113"/>
        <w:rPr>
          <w:rFonts w:ascii="Arial Narrow"/>
          <w:sz w:val="15"/>
        </w:rPr>
      </w:pPr>
      <w:bookmarkStart w:id="16" w:name="Competing_interests"/>
      <w:bookmarkEnd w:id="16"/>
      <w:r>
        <w:rPr>
          <w:rFonts w:ascii="Arial Narrow"/>
          <w:color w:val="131413"/>
          <w:w w:val="110"/>
          <w:sz w:val="15"/>
        </w:rPr>
        <w:t>Not applicable.</w:t>
      </w:r>
    </w:p>
    <w:p w14:paraId="2E5BD910" w14:textId="77777777" w:rsidR="00C40D97" w:rsidRDefault="00C40D97">
      <w:pPr>
        <w:pStyle w:val="BodyText"/>
        <w:spacing w:before="8"/>
        <w:rPr>
          <w:rFonts w:ascii="Arial Narrow"/>
          <w:sz w:val="17"/>
        </w:rPr>
      </w:pPr>
    </w:p>
    <w:p w14:paraId="2E5BD911" w14:textId="77777777" w:rsidR="00C40D97" w:rsidRDefault="0094211B">
      <w:pPr>
        <w:spacing w:line="183" w:lineRule="exact"/>
        <w:ind w:left="113"/>
        <w:rPr>
          <w:rFonts w:ascii="Calibri"/>
          <w:sz w:val="15"/>
        </w:rPr>
      </w:pPr>
      <w:r>
        <w:rPr>
          <w:rFonts w:ascii="Calibri"/>
          <w:color w:val="131413"/>
          <w:w w:val="105"/>
          <w:sz w:val="15"/>
        </w:rPr>
        <w:t>Competing interests</w:t>
      </w:r>
    </w:p>
    <w:p w14:paraId="2E5BD912" w14:textId="77777777" w:rsidR="00C40D97" w:rsidRDefault="0094211B">
      <w:pPr>
        <w:spacing w:line="172" w:lineRule="exact"/>
        <w:ind w:left="113"/>
        <w:rPr>
          <w:rFonts w:ascii="Arial Narrow"/>
          <w:sz w:val="15"/>
        </w:rPr>
      </w:pPr>
      <w:r>
        <w:rPr>
          <w:rFonts w:ascii="Arial Narrow"/>
          <w:color w:val="131413"/>
          <w:w w:val="110"/>
          <w:sz w:val="15"/>
        </w:rPr>
        <w:t>The author declares that he has no competing interests.</w:t>
      </w:r>
    </w:p>
    <w:p w14:paraId="2E5BD913" w14:textId="77777777" w:rsidR="00C40D97" w:rsidRDefault="00C40D97">
      <w:pPr>
        <w:pStyle w:val="BodyText"/>
        <w:spacing w:before="2"/>
        <w:rPr>
          <w:rFonts w:ascii="Arial Narrow"/>
          <w:sz w:val="16"/>
        </w:rPr>
      </w:pPr>
    </w:p>
    <w:p w14:paraId="2E5BD914" w14:textId="77777777" w:rsidR="00C40D97" w:rsidRDefault="0094211B">
      <w:pPr>
        <w:ind w:left="113"/>
        <w:rPr>
          <w:rFonts w:ascii="Calibri"/>
          <w:sz w:val="15"/>
        </w:rPr>
      </w:pPr>
      <w:r>
        <w:rPr>
          <w:rFonts w:ascii="Calibri"/>
          <w:color w:val="131413"/>
          <w:sz w:val="15"/>
        </w:rPr>
        <w:t>Received: 24 July 2019 Accepted: 2 December 2019</w:t>
      </w:r>
    </w:p>
    <w:p w14:paraId="2E5BD915" w14:textId="77777777" w:rsidR="00C40D97" w:rsidRDefault="00C40D97">
      <w:pPr>
        <w:pStyle w:val="BodyText"/>
        <w:spacing w:before="11"/>
        <w:rPr>
          <w:rFonts w:ascii="Calibri"/>
          <w:sz w:val="2"/>
        </w:rPr>
      </w:pPr>
    </w:p>
    <w:p w14:paraId="2E5BD916" w14:textId="77777777" w:rsidR="00C40D97" w:rsidRDefault="0094211B">
      <w:pPr>
        <w:pStyle w:val="BodyText"/>
        <w:spacing w:line="156" w:lineRule="exact"/>
        <w:ind w:left="116"/>
        <w:rPr>
          <w:rFonts w:ascii="Calibri"/>
          <w:sz w:val="15"/>
        </w:rPr>
      </w:pPr>
      <w:r>
        <w:rPr>
          <w:rFonts w:ascii="Calibri"/>
          <w:noProof/>
          <w:position w:val="-2"/>
          <w:sz w:val="15"/>
        </w:rPr>
        <w:drawing>
          <wp:inline distT="0" distB="0" distL="0" distR="0" wp14:anchorId="2E5BD950" wp14:editId="2E5BD951">
            <wp:extent cx="1550802" cy="99060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802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BD917" w14:textId="77777777" w:rsidR="00C40D97" w:rsidRDefault="00C40D97">
      <w:pPr>
        <w:pStyle w:val="BodyText"/>
        <w:spacing w:before="1"/>
        <w:rPr>
          <w:rFonts w:ascii="Calibri"/>
          <w:sz w:val="15"/>
        </w:rPr>
      </w:pPr>
    </w:p>
    <w:p w14:paraId="2E5BD918" w14:textId="77777777" w:rsidR="00C40D97" w:rsidRDefault="0094211B">
      <w:pPr>
        <w:spacing w:line="182" w:lineRule="exact"/>
        <w:ind w:left="113"/>
        <w:rPr>
          <w:rFonts w:ascii="Calibri"/>
          <w:sz w:val="15"/>
        </w:rPr>
      </w:pPr>
      <w:bookmarkStart w:id="17" w:name="References"/>
      <w:bookmarkEnd w:id="17"/>
      <w:r>
        <w:rPr>
          <w:rFonts w:ascii="Calibri"/>
          <w:color w:val="131413"/>
          <w:w w:val="105"/>
          <w:sz w:val="15"/>
        </w:rPr>
        <w:t>References</w:t>
      </w:r>
    </w:p>
    <w:p w14:paraId="2E5BD919" w14:textId="77777777" w:rsidR="00C40D97" w:rsidRDefault="0094211B">
      <w:pPr>
        <w:pStyle w:val="ListParagraph"/>
        <w:numPr>
          <w:ilvl w:val="0"/>
          <w:numId w:val="1"/>
        </w:numPr>
        <w:tabs>
          <w:tab w:val="left" w:pos="414"/>
          <w:tab w:val="left" w:pos="415"/>
        </w:tabs>
        <w:spacing w:line="247" w:lineRule="auto"/>
        <w:ind w:right="81"/>
        <w:rPr>
          <w:sz w:val="15"/>
        </w:rPr>
      </w:pPr>
      <w:r>
        <w:rPr>
          <w:color w:val="131413"/>
          <w:sz w:val="15"/>
        </w:rPr>
        <w:t xml:space="preserve">Tabak RG, </w:t>
      </w:r>
      <w:proofErr w:type="spellStart"/>
      <w:r>
        <w:rPr>
          <w:color w:val="131413"/>
          <w:sz w:val="15"/>
        </w:rPr>
        <w:t>Khoong</w:t>
      </w:r>
      <w:proofErr w:type="spellEnd"/>
      <w:r>
        <w:rPr>
          <w:color w:val="131413"/>
          <w:sz w:val="15"/>
        </w:rPr>
        <w:t xml:space="preserve"> EC, Chambers DA, Brownson RC. Bridging research and pract</w:t>
      </w:r>
      <w:r>
        <w:rPr>
          <w:color w:val="131413"/>
          <w:sz w:val="15"/>
        </w:rPr>
        <w:t xml:space="preserve">ice: models for dissemination and implementation research. Am J </w:t>
      </w:r>
      <w:proofErr w:type="spellStart"/>
      <w:r>
        <w:rPr>
          <w:color w:val="131413"/>
          <w:spacing w:val="-4"/>
          <w:sz w:val="15"/>
        </w:rPr>
        <w:t>Prev</w:t>
      </w:r>
      <w:proofErr w:type="spellEnd"/>
      <w:r>
        <w:rPr>
          <w:color w:val="131413"/>
          <w:spacing w:val="-4"/>
          <w:sz w:val="15"/>
        </w:rPr>
        <w:t xml:space="preserve"> </w:t>
      </w:r>
      <w:r>
        <w:rPr>
          <w:color w:val="131413"/>
          <w:sz w:val="15"/>
        </w:rPr>
        <w:t>Med.</w:t>
      </w:r>
      <w:r>
        <w:rPr>
          <w:color w:val="131413"/>
          <w:spacing w:val="6"/>
          <w:sz w:val="15"/>
        </w:rPr>
        <w:t xml:space="preserve"> </w:t>
      </w:r>
      <w:r>
        <w:rPr>
          <w:color w:val="131413"/>
          <w:sz w:val="15"/>
        </w:rPr>
        <w:t>2012;43(3):337</w:t>
      </w:r>
      <w:r>
        <w:rPr>
          <w:rFonts w:ascii="Lucida Sans" w:hAnsi="Lucida Sans"/>
          <w:color w:val="131413"/>
          <w:sz w:val="15"/>
        </w:rPr>
        <w:t>–</w:t>
      </w:r>
      <w:r>
        <w:rPr>
          <w:color w:val="131413"/>
          <w:sz w:val="15"/>
        </w:rPr>
        <w:t>50.</w:t>
      </w:r>
    </w:p>
    <w:p w14:paraId="2E5BD91A" w14:textId="77777777" w:rsidR="00C40D97" w:rsidRDefault="0094211B">
      <w:pPr>
        <w:pStyle w:val="ListParagraph"/>
        <w:numPr>
          <w:ilvl w:val="0"/>
          <w:numId w:val="1"/>
        </w:numPr>
        <w:tabs>
          <w:tab w:val="left" w:pos="414"/>
          <w:tab w:val="left" w:pos="415"/>
        </w:tabs>
        <w:spacing w:before="4" w:line="252" w:lineRule="auto"/>
        <w:ind w:right="104"/>
        <w:rPr>
          <w:sz w:val="15"/>
        </w:rPr>
      </w:pPr>
      <w:r>
        <w:rPr>
          <w:color w:val="131413"/>
          <w:sz w:val="15"/>
        </w:rPr>
        <w:t xml:space="preserve">Damschroder LJ, Aaron DC, Keith RE, </w:t>
      </w:r>
      <w:proofErr w:type="spellStart"/>
      <w:r>
        <w:rPr>
          <w:color w:val="131413"/>
          <w:sz w:val="15"/>
        </w:rPr>
        <w:t>Kirsh</w:t>
      </w:r>
      <w:proofErr w:type="spellEnd"/>
      <w:r>
        <w:rPr>
          <w:color w:val="131413"/>
          <w:sz w:val="15"/>
        </w:rPr>
        <w:t xml:space="preserve"> SR, Alexander JA, Lowery JC. Fostering implementation of health </w:t>
      </w:r>
      <w:proofErr w:type="gramStart"/>
      <w:r>
        <w:rPr>
          <w:color w:val="131413"/>
          <w:sz w:val="15"/>
        </w:rPr>
        <w:t>services  research</w:t>
      </w:r>
      <w:proofErr w:type="gramEnd"/>
      <w:r>
        <w:rPr>
          <w:color w:val="131413"/>
          <w:sz w:val="15"/>
        </w:rPr>
        <w:t xml:space="preserve"> findings into  practice:    a  consoli</w:t>
      </w:r>
      <w:r>
        <w:rPr>
          <w:color w:val="131413"/>
          <w:sz w:val="15"/>
        </w:rPr>
        <w:t>dated  framework  for  advancing  implementation  science. Implement Sci.</w:t>
      </w:r>
      <w:r>
        <w:rPr>
          <w:color w:val="131413"/>
          <w:spacing w:val="15"/>
          <w:sz w:val="15"/>
        </w:rPr>
        <w:t xml:space="preserve"> </w:t>
      </w:r>
      <w:proofErr w:type="gramStart"/>
      <w:r>
        <w:rPr>
          <w:color w:val="131413"/>
          <w:sz w:val="15"/>
        </w:rPr>
        <w:t>2009;4:50</w:t>
      </w:r>
      <w:proofErr w:type="gramEnd"/>
      <w:r>
        <w:rPr>
          <w:color w:val="131413"/>
          <w:sz w:val="15"/>
        </w:rPr>
        <w:t>.</w:t>
      </w:r>
    </w:p>
    <w:p w14:paraId="2E5BD91B" w14:textId="77777777" w:rsidR="00C40D97" w:rsidRDefault="0094211B">
      <w:pPr>
        <w:pStyle w:val="ListParagraph"/>
        <w:numPr>
          <w:ilvl w:val="0"/>
          <w:numId w:val="1"/>
        </w:numPr>
        <w:tabs>
          <w:tab w:val="left" w:pos="414"/>
          <w:tab w:val="left" w:pos="415"/>
        </w:tabs>
        <w:spacing w:line="252" w:lineRule="auto"/>
        <w:ind w:right="113"/>
        <w:rPr>
          <w:sz w:val="15"/>
        </w:rPr>
      </w:pPr>
      <w:r>
        <w:rPr>
          <w:color w:val="131413"/>
          <w:sz w:val="15"/>
        </w:rPr>
        <w:t xml:space="preserve">Powell BJ, Waltz TJ, </w:t>
      </w:r>
      <w:proofErr w:type="spellStart"/>
      <w:r>
        <w:rPr>
          <w:color w:val="131413"/>
          <w:sz w:val="15"/>
        </w:rPr>
        <w:t>Chinman</w:t>
      </w:r>
      <w:proofErr w:type="spellEnd"/>
      <w:r>
        <w:rPr>
          <w:color w:val="131413"/>
          <w:sz w:val="15"/>
        </w:rPr>
        <w:t xml:space="preserve"> MJ, </w:t>
      </w:r>
      <w:proofErr w:type="spellStart"/>
      <w:r>
        <w:rPr>
          <w:color w:val="131413"/>
          <w:sz w:val="15"/>
        </w:rPr>
        <w:t>Damscroder</w:t>
      </w:r>
      <w:proofErr w:type="spellEnd"/>
      <w:r>
        <w:rPr>
          <w:color w:val="131413"/>
          <w:sz w:val="15"/>
        </w:rPr>
        <w:t xml:space="preserve"> LJ, Smith JL, </w:t>
      </w:r>
      <w:proofErr w:type="spellStart"/>
      <w:r>
        <w:rPr>
          <w:color w:val="131413"/>
          <w:sz w:val="15"/>
        </w:rPr>
        <w:t>Matthiew</w:t>
      </w:r>
      <w:proofErr w:type="spellEnd"/>
      <w:r>
        <w:rPr>
          <w:color w:val="131413"/>
          <w:sz w:val="15"/>
        </w:rPr>
        <w:t xml:space="preserve"> MM, Proctor EK, Kirchner JE. A refined compilation of implementation strategies: results from the expert</w:t>
      </w:r>
      <w:r>
        <w:rPr>
          <w:color w:val="131413"/>
          <w:sz w:val="15"/>
        </w:rPr>
        <w:t xml:space="preserve"> recommendations for implementing change (ERIC) project. Implement Sci.</w:t>
      </w:r>
      <w:r>
        <w:rPr>
          <w:color w:val="131413"/>
          <w:spacing w:val="25"/>
          <w:sz w:val="15"/>
        </w:rPr>
        <w:t xml:space="preserve"> </w:t>
      </w:r>
      <w:proofErr w:type="gramStart"/>
      <w:r>
        <w:rPr>
          <w:color w:val="131413"/>
          <w:sz w:val="15"/>
        </w:rPr>
        <w:t>2015;10:21</w:t>
      </w:r>
      <w:proofErr w:type="gramEnd"/>
      <w:r>
        <w:rPr>
          <w:color w:val="131413"/>
          <w:sz w:val="15"/>
        </w:rPr>
        <w:t>.</w:t>
      </w:r>
    </w:p>
    <w:p w14:paraId="2E5BD91C" w14:textId="77777777" w:rsidR="00C40D97" w:rsidRDefault="0094211B">
      <w:pPr>
        <w:pStyle w:val="ListParagraph"/>
        <w:numPr>
          <w:ilvl w:val="0"/>
          <w:numId w:val="1"/>
        </w:numPr>
        <w:tabs>
          <w:tab w:val="left" w:pos="414"/>
          <w:tab w:val="left" w:pos="415"/>
        </w:tabs>
        <w:spacing w:line="249" w:lineRule="auto"/>
        <w:rPr>
          <w:sz w:val="15"/>
        </w:rPr>
      </w:pPr>
      <w:r>
        <w:rPr>
          <w:color w:val="131413"/>
          <w:sz w:val="15"/>
        </w:rPr>
        <w:t xml:space="preserve">Proctor E, </w:t>
      </w:r>
      <w:proofErr w:type="spellStart"/>
      <w:r>
        <w:rPr>
          <w:color w:val="131413"/>
          <w:sz w:val="15"/>
        </w:rPr>
        <w:t>Silmere</w:t>
      </w:r>
      <w:proofErr w:type="spellEnd"/>
      <w:r>
        <w:rPr>
          <w:color w:val="131413"/>
          <w:sz w:val="15"/>
        </w:rPr>
        <w:t xml:space="preserve"> H, Raghavan R, </w:t>
      </w:r>
      <w:proofErr w:type="spellStart"/>
      <w:r>
        <w:rPr>
          <w:color w:val="131413"/>
          <w:sz w:val="15"/>
        </w:rPr>
        <w:t>Hovmand</w:t>
      </w:r>
      <w:proofErr w:type="spellEnd"/>
      <w:r>
        <w:rPr>
          <w:color w:val="131413"/>
          <w:sz w:val="15"/>
        </w:rPr>
        <w:t xml:space="preserve"> P, Aarons G, Bunger A, Griffey </w:t>
      </w:r>
      <w:r>
        <w:rPr>
          <w:color w:val="131413"/>
          <w:spacing w:val="-6"/>
          <w:sz w:val="15"/>
        </w:rPr>
        <w:t xml:space="preserve">R, </w:t>
      </w:r>
      <w:r>
        <w:rPr>
          <w:color w:val="131413"/>
          <w:sz w:val="15"/>
        </w:rPr>
        <w:t xml:space="preserve">Hensley M. Outcomes for implementation research: conceptual distinctions, measurement challenges, and research agenda. Adm Policy </w:t>
      </w:r>
      <w:proofErr w:type="spellStart"/>
      <w:r>
        <w:rPr>
          <w:color w:val="131413"/>
          <w:sz w:val="15"/>
        </w:rPr>
        <w:t>Ment</w:t>
      </w:r>
      <w:proofErr w:type="spellEnd"/>
      <w:r>
        <w:rPr>
          <w:color w:val="131413"/>
          <w:sz w:val="15"/>
        </w:rPr>
        <w:t xml:space="preserve"> Health. 2011;38(2):65</w:t>
      </w:r>
      <w:r>
        <w:rPr>
          <w:rFonts w:ascii="Lucida Sans" w:hAnsi="Lucida Sans"/>
          <w:color w:val="131413"/>
          <w:sz w:val="15"/>
        </w:rPr>
        <w:t>–</w:t>
      </w:r>
      <w:r>
        <w:rPr>
          <w:color w:val="131413"/>
          <w:sz w:val="15"/>
        </w:rPr>
        <w:t>76.</w:t>
      </w:r>
    </w:p>
    <w:p w14:paraId="2E5BD91D" w14:textId="77777777" w:rsidR="00C40D97" w:rsidRDefault="0094211B">
      <w:pPr>
        <w:pStyle w:val="BodyText"/>
        <w:spacing w:before="4"/>
        <w:rPr>
          <w:rFonts w:ascii="Arial Narrow"/>
          <w:sz w:val="22"/>
        </w:rPr>
      </w:pPr>
      <w:r>
        <w:br w:type="column"/>
      </w:r>
    </w:p>
    <w:p w14:paraId="2E5BD91E" w14:textId="77777777" w:rsidR="00C40D97" w:rsidRDefault="0094211B">
      <w:pPr>
        <w:pStyle w:val="ListParagraph"/>
        <w:numPr>
          <w:ilvl w:val="0"/>
          <w:numId w:val="1"/>
        </w:numPr>
        <w:tabs>
          <w:tab w:val="left" w:pos="414"/>
          <w:tab w:val="left" w:pos="415"/>
        </w:tabs>
        <w:spacing w:line="252" w:lineRule="auto"/>
        <w:ind w:right="143"/>
        <w:rPr>
          <w:sz w:val="15"/>
        </w:rPr>
      </w:pPr>
      <w:r>
        <w:rPr>
          <w:color w:val="131413"/>
          <w:sz w:val="15"/>
        </w:rPr>
        <w:t xml:space="preserve">Lewis CC, Metter KD, Dorsey CN, Martinez RG, Weiner BJ, Nolen E, </w:t>
      </w:r>
      <w:proofErr w:type="spellStart"/>
      <w:r>
        <w:rPr>
          <w:color w:val="131413"/>
          <w:sz w:val="15"/>
        </w:rPr>
        <w:t>Stanick</w:t>
      </w:r>
      <w:proofErr w:type="spellEnd"/>
      <w:r>
        <w:rPr>
          <w:color w:val="131413"/>
          <w:sz w:val="15"/>
        </w:rPr>
        <w:t xml:space="preserve"> </w:t>
      </w:r>
      <w:r>
        <w:rPr>
          <w:color w:val="131413"/>
          <w:spacing w:val="-7"/>
          <w:sz w:val="15"/>
        </w:rPr>
        <w:t xml:space="preserve">C, </w:t>
      </w:r>
      <w:proofErr w:type="spellStart"/>
      <w:r>
        <w:rPr>
          <w:color w:val="131413"/>
          <w:sz w:val="15"/>
        </w:rPr>
        <w:t>Halko</w:t>
      </w:r>
      <w:proofErr w:type="spellEnd"/>
      <w:r>
        <w:rPr>
          <w:color w:val="131413"/>
          <w:sz w:val="15"/>
        </w:rPr>
        <w:t xml:space="preserve"> H, Powell B</w:t>
      </w:r>
      <w:r>
        <w:rPr>
          <w:color w:val="131413"/>
          <w:sz w:val="15"/>
        </w:rPr>
        <w:t xml:space="preserve">J. An updated protocol for a systematic review of implementation measures. BMC Systematic Rev. 2018;7:66 </w:t>
      </w:r>
      <w:hyperlink r:id="rId17">
        <w:r>
          <w:rPr>
            <w:color w:val="0000FF"/>
            <w:sz w:val="15"/>
          </w:rPr>
          <w:t>https://</w:t>
        </w:r>
      </w:hyperlink>
      <w:hyperlink r:id="rId18">
        <w:r>
          <w:rPr>
            <w:color w:val="0000FF"/>
            <w:sz w:val="15"/>
          </w:rPr>
          <w:t xml:space="preserve"> societyforimplementationresearchcollaboration.org/sirc-instrument-project/</w:t>
        </w:r>
      </w:hyperlink>
      <w:r>
        <w:rPr>
          <w:color w:val="131413"/>
          <w:sz w:val="15"/>
        </w:rPr>
        <w:t>.</w:t>
      </w:r>
    </w:p>
    <w:p w14:paraId="2E5BD91F" w14:textId="77777777" w:rsidR="00C40D97" w:rsidRDefault="0094211B">
      <w:pPr>
        <w:pStyle w:val="ListParagraph"/>
        <w:numPr>
          <w:ilvl w:val="0"/>
          <w:numId w:val="1"/>
        </w:numPr>
        <w:tabs>
          <w:tab w:val="left" w:pos="414"/>
          <w:tab w:val="left" w:pos="415"/>
        </w:tabs>
        <w:spacing w:line="249" w:lineRule="auto"/>
        <w:ind w:right="331"/>
        <w:rPr>
          <w:sz w:val="15"/>
        </w:rPr>
      </w:pPr>
      <w:r>
        <w:rPr>
          <w:color w:val="131413"/>
          <w:sz w:val="15"/>
        </w:rPr>
        <w:t>Eccles MP, Mittman BS. Welcome to implementation science. Implement Sci.</w:t>
      </w:r>
      <w:r>
        <w:rPr>
          <w:color w:val="131413"/>
          <w:spacing w:val="7"/>
          <w:sz w:val="15"/>
        </w:rPr>
        <w:t xml:space="preserve"> </w:t>
      </w:r>
      <w:r>
        <w:rPr>
          <w:color w:val="131413"/>
          <w:sz w:val="15"/>
        </w:rPr>
        <w:t>2006;1(1):17.</w:t>
      </w:r>
    </w:p>
    <w:p w14:paraId="2E5BD920" w14:textId="77777777" w:rsidR="00C40D97" w:rsidRDefault="0094211B">
      <w:pPr>
        <w:pStyle w:val="ListParagraph"/>
        <w:numPr>
          <w:ilvl w:val="0"/>
          <w:numId w:val="1"/>
        </w:numPr>
        <w:tabs>
          <w:tab w:val="left" w:pos="414"/>
          <w:tab w:val="left" w:pos="415"/>
        </w:tabs>
        <w:spacing w:line="252" w:lineRule="auto"/>
        <w:ind w:right="131"/>
        <w:rPr>
          <w:sz w:val="15"/>
        </w:rPr>
      </w:pPr>
      <w:proofErr w:type="spellStart"/>
      <w:r>
        <w:rPr>
          <w:color w:val="131413"/>
          <w:w w:val="105"/>
          <w:sz w:val="15"/>
        </w:rPr>
        <w:t>Biedas</w:t>
      </w:r>
      <w:proofErr w:type="spellEnd"/>
      <w:r>
        <w:rPr>
          <w:color w:val="131413"/>
          <w:spacing w:val="-8"/>
          <w:w w:val="105"/>
          <w:sz w:val="15"/>
        </w:rPr>
        <w:t xml:space="preserve"> </w:t>
      </w:r>
      <w:r>
        <w:rPr>
          <w:color w:val="131413"/>
          <w:w w:val="105"/>
          <w:sz w:val="15"/>
        </w:rPr>
        <w:t>RS,</w:t>
      </w:r>
      <w:r>
        <w:rPr>
          <w:color w:val="131413"/>
          <w:spacing w:val="-7"/>
          <w:w w:val="105"/>
          <w:sz w:val="15"/>
        </w:rPr>
        <w:t xml:space="preserve"> </w:t>
      </w:r>
      <w:r>
        <w:rPr>
          <w:color w:val="131413"/>
          <w:w w:val="105"/>
          <w:sz w:val="15"/>
        </w:rPr>
        <w:t>Lewis</w:t>
      </w:r>
      <w:r>
        <w:rPr>
          <w:color w:val="131413"/>
          <w:spacing w:val="-7"/>
          <w:w w:val="105"/>
          <w:sz w:val="15"/>
        </w:rPr>
        <w:t xml:space="preserve"> </w:t>
      </w:r>
      <w:r>
        <w:rPr>
          <w:color w:val="131413"/>
          <w:w w:val="105"/>
          <w:sz w:val="15"/>
        </w:rPr>
        <w:t>CC,</w:t>
      </w:r>
      <w:r>
        <w:rPr>
          <w:color w:val="131413"/>
          <w:spacing w:val="-7"/>
          <w:w w:val="105"/>
          <w:sz w:val="15"/>
        </w:rPr>
        <w:t xml:space="preserve"> </w:t>
      </w:r>
      <w:r>
        <w:rPr>
          <w:color w:val="131413"/>
          <w:w w:val="105"/>
          <w:sz w:val="15"/>
        </w:rPr>
        <w:t>Powell</w:t>
      </w:r>
      <w:r>
        <w:rPr>
          <w:color w:val="131413"/>
          <w:spacing w:val="-7"/>
          <w:w w:val="105"/>
          <w:sz w:val="15"/>
        </w:rPr>
        <w:t xml:space="preserve"> </w:t>
      </w:r>
      <w:r>
        <w:rPr>
          <w:color w:val="131413"/>
          <w:w w:val="105"/>
          <w:sz w:val="15"/>
        </w:rPr>
        <w:t>BJ.</w:t>
      </w:r>
      <w:r>
        <w:rPr>
          <w:color w:val="131413"/>
          <w:spacing w:val="-7"/>
          <w:w w:val="105"/>
          <w:sz w:val="15"/>
        </w:rPr>
        <w:t xml:space="preserve"> </w:t>
      </w:r>
      <w:r>
        <w:rPr>
          <w:color w:val="131413"/>
          <w:w w:val="105"/>
          <w:sz w:val="15"/>
        </w:rPr>
        <w:t>Orientation</w:t>
      </w:r>
      <w:r>
        <w:rPr>
          <w:color w:val="131413"/>
          <w:spacing w:val="-7"/>
          <w:w w:val="105"/>
          <w:sz w:val="15"/>
        </w:rPr>
        <w:t xml:space="preserve"> </w:t>
      </w:r>
      <w:r>
        <w:rPr>
          <w:color w:val="131413"/>
          <w:w w:val="105"/>
          <w:sz w:val="15"/>
        </w:rPr>
        <w:t>to</w:t>
      </w:r>
      <w:r>
        <w:rPr>
          <w:color w:val="131413"/>
          <w:spacing w:val="-7"/>
          <w:w w:val="105"/>
          <w:sz w:val="15"/>
        </w:rPr>
        <w:t xml:space="preserve"> </w:t>
      </w:r>
      <w:r>
        <w:rPr>
          <w:color w:val="131413"/>
          <w:w w:val="105"/>
          <w:sz w:val="15"/>
        </w:rPr>
        <w:t>the</w:t>
      </w:r>
      <w:r>
        <w:rPr>
          <w:color w:val="131413"/>
          <w:spacing w:val="-6"/>
          <w:w w:val="105"/>
          <w:sz w:val="15"/>
        </w:rPr>
        <w:t xml:space="preserve"> </w:t>
      </w:r>
      <w:r>
        <w:rPr>
          <w:color w:val="131413"/>
          <w:w w:val="105"/>
          <w:sz w:val="15"/>
        </w:rPr>
        <w:t>science</w:t>
      </w:r>
      <w:r>
        <w:rPr>
          <w:color w:val="131413"/>
          <w:spacing w:val="-8"/>
          <w:w w:val="105"/>
          <w:sz w:val="15"/>
        </w:rPr>
        <w:t xml:space="preserve"> </w:t>
      </w:r>
      <w:r>
        <w:rPr>
          <w:color w:val="131413"/>
          <w:w w:val="105"/>
          <w:sz w:val="15"/>
        </w:rPr>
        <w:t>of</w:t>
      </w:r>
      <w:r>
        <w:rPr>
          <w:color w:val="131413"/>
          <w:spacing w:val="-6"/>
          <w:w w:val="105"/>
          <w:sz w:val="15"/>
        </w:rPr>
        <w:t xml:space="preserve"> </w:t>
      </w:r>
      <w:r>
        <w:rPr>
          <w:color w:val="131413"/>
          <w:w w:val="105"/>
          <w:sz w:val="15"/>
        </w:rPr>
        <w:t xml:space="preserve">dissemination and implementation. Washington, DC: Pre-conference workshop, 11th Annual Conference on the Science of Dissemination and Implementation </w:t>
      </w:r>
      <w:r>
        <w:rPr>
          <w:color w:val="131413"/>
          <w:spacing w:val="-7"/>
          <w:w w:val="105"/>
          <w:sz w:val="15"/>
        </w:rPr>
        <w:t>in</w:t>
      </w:r>
      <w:r>
        <w:rPr>
          <w:color w:val="131413"/>
          <w:spacing w:val="21"/>
          <w:w w:val="105"/>
          <w:sz w:val="15"/>
        </w:rPr>
        <w:t xml:space="preserve"> </w:t>
      </w:r>
      <w:r>
        <w:rPr>
          <w:color w:val="131413"/>
          <w:w w:val="105"/>
          <w:sz w:val="15"/>
        </w:rPr>
        <w:t xml:space="preserve">Health; 2018. </w:t>
      </w:r>
      <w:hyperlink r:id="rId19">
        <w:r>
          <w:rPr>
            <w:color w:val="0000FF"/>
            <w:w w:val="105"/>
            <w:sz w:val="15"/>
          </w:rPr>
          <w:t>https://academyhealth.confex.com/academyhealth/2018di/</w:t>
        </w:r>
      </w:hyperlink>
      <w:hyperlink r:id="rId20">
        <w:r>
          <w:rPr>
            <w:color w:val="0000FF"/>
            <w:w w:val="105"/>
            <w:sz w:val="15"/>
          </w:rPr>
          <w:t xml:space="preserve"> </w:t>
        </w:r>
        <w:proofErr w:type="spellStart"/>
        <w:r>
          <w:rPr>
            <w:color w:val="0000FF"/>
            <w:w w:val="105"/>
            <w:sz w:val="15"/>
          </w:rPr>
          <w:t>meetingapp.cgi</w:t>
        </w:r>
        <w:proofErr w:type="spellEnd"/>
        <w:r>
          <w:rPr>
            <w:color w:val="0000FF"/>
            <w:w w:val="105"/>
            <w:sz w:val="15"/>
          </w:rPr>
          <w:t>/Session/18250</w:t>
        </w:r>
      </w:hyperlink>
    </w:p>
    <w:p w14:paraId="2E5BD921" w14:textId="77777777" w:rsidR="00C40D97" w:rsidRDefault="0094211B">
      <w:pPr>
        <w:pStyle w:val="ListParagraph"/>
        <w:numPr>
          <w:ilvl w:val="0"/>
          <w:numId w:val="1"/>
        </w:numPr>
        <w:tabs>
          <w:tab w:val="left" w:pos="414"/>
          <w:tab w:val="left" w:pos="415"/>
        </w:tabs>
        <w:spacing w:line="247" w:lineRule="auto"/>
        <w:ind w:right="159"/>
        <w:rPr>
          <w:sz w:val="15"/>
        </w:rPr>
      </w:pPr>
      <w:proofErr w:type="spellStart"/>
      <w:r>
        <w:rPr>
          <w:color w:val="131413"/>
          <w:sz w:val="15"/>
        </w:rPr>
        <w:t>Øvretveit</w:t>
      </w:r>
      <w:proofErr w:type="spellEnd"/>
      <w:r>
        <w:rPr>
          <w:color w:val="131413"/>
          <w:sz w:val="15"/>
        </w:rPr>
        <w:t xml:space="preserve"> J. Improve-mentation science and practice for more effective </w:t>
      </w:r>
      <w:proofErr w:type="gramStart"/>
      <w:r>
        <w:rPr>
          <w:color w:val="131413"/>
          <w:spacing w:val="-3"/>
          <w:sz w:val="15"/>
        </w:rPr>
        <w:t xml:space="preserve">care  </w:t>
      </w:r>
      <w:r>
        <w:rPr>
          <w:color w:val="131413"/>
          <w:sz w:val="15"/>
        </w:rPr>
        <w:t>and</w:t>
      </w:r>
      <w:proofErr w:type="gramEnd"/>
      <w:r>
        <w:rPr>
          <w:color w:val="131413"/>
          <w:sz w:val="15"/>
        </w:rPr>
        <w:t xml:space="preserve"> research. London: Presentation at the Impleme</w:t>
      </w:r>
      <w:r>
        <w:rPr>
          <w:color w:val="131413"/>
          <w:sz w:val="15"/>
        </w:rPr>
        <w:t xml:space="preserve">ntation Science </w:t>
      </w:r>
      <w:r>
        <w:rPr>
          <w:color w:val="131413"/>
          <w:w w:val="95"/>
          <w:sz w:val="15"/>
        </w:rPr>
        <w:t>Masterclass,</w:t>
      </w:r>
      <w:r>
        <w:rPr>
          <w:color w:val="131413"/>
          <w:spacing w:val="8"/>
          <w:sz w:val="15"/>
        </w:rPr>
        <w:t xml:space="preserve"> </w:t>
      </w:r>
      <w:r>
        <w:rPr>
          <w:color w:val="131413"/>
          <w:w w:val="102"/>
          <w:sz w:val="15"/>
        </w:rPr>
        <w:t>Kin</w:t>
      </w:r>
      <w:r>
        <w:rPr>
          <w:color w:val="131413"/>
          <w:spacing w:val="-1"/>
          <w:w w:val="102"/>
          <w:sz w:val="15"/>
        </w:rPr>
        <w:t>g</w:t>
      </w:r>
      <w:r>
        <w:rPr>
          <w:rFonts w:ascii="Lucida Sans" w:hAnsi="Lucida Sans"/>
          <w:color w:val="131413"/>
          <w:w w:val="49"/>
          <w:sz w:val="15"/>
        </w:rPr>
        <w:t>’</w:t>
      </w:r>
      <w:r>
        <w:rPr>
          <w:color w:val="131413"/>
          <w:w w:val="84"/>
          <w:sz w:val="15"/>
        </w:rPr>
        <w:t>s</w:t>
      </w:r>
      <w:r>
        <w:rPr>
          <w:color w:val="131413"/>
          <w:spacing w:val="9"/>
          <w:sz w:val="15"/>
        </w:rPr>
        <w:t xml:space="preserve"> </w:t>
      </w:r>
      <w:r>
        <w:rPr>
          <w:color w:val="131413"/>
          <w:sz w:val="15"/>
        </w:rPr>
        <w:t>College;</w:t>
      </w:r>
      <w:r>
        <w:rPr>
          <w:color w:val="131413"/>
          <w:spacing w:val="8"/>
          <w:sz w:val="15"/>
        </w:rPr>
        <w:t xml:space="preserve"> </w:t>
      </w:r>
      <w:r>
        <w:rPr>
          <w:color w:val="131413"/>
          <w:w w:val="96"/>
          <w:sz w:val="15"/>
        </w:rPr>
        <w:t>2019.</w:t>
      </w:r>
    </w:p>
    <w:p w14:paraId="2E5BD922" w14:textId="77777777" w:rsidR="00C40D97" w:rsidRDefault="00C40D97">
      <w:pPr>
        <w:pStyle w:val="BodyText"/>
        <w:spacing w:before="5"/>
        <w:rPr>
          <w:rFonts w:ascii="Arial Narrow"/>
          <w:sz w:val="21"/>
        </w:rPr>
      </w:pPr>
    </w:p>
    <w:p w14:paraId="2E5BD923" w14:textId="77777777" w:rsidR="00C40D97" w:rsidRDefault="0094211B">
      <w:pPr>
        <w:pStyle w:val="Heading1"/>
        <w:spacing w:line="236" w:lineRule="exact"/>
      </w:pPr>
      <w:r>
        <w:rPr>
          <w:color w:val="131413"/>
        </w:rPr>
        <w:t>Publisher</w:t>
      </w:r>
      <w:r>
        <w:rPr>
          <w:rFonts w:ascii="Bookman Old Style" w:hAnsi="Bookman Old Style"/>
          <w:color w:val="131413"/>
        </w:rPr>
        <w:t>’</w:t>
      </w:r>
      <w:r>
        <w:rPr>
          <w:color w:val="131413"/>
        </w:rPr>
        <w:t>s Note</w:t>
      </w:r>
    </w:p>
    <w:p w14:paraId="2E5BD924" w14:textId="77777777" w:rsidR="00C40D97" w:rsidRDefault="0094211B">
      <w:pPr>
        <w:spacing w:line="252" w:lineRule="auto"/>
        <w:ind w:left="113" w:right="109"/>
        <w:rPr>
          <w:rFonts w:ascii="Arial Narrow"/>
          <w:sz w:val="15"/>
        </w:rPr>
      </w:pPr>
      <w:r>
        <w:rPr>
          <w:rFonts w:ascii="Arial Narrow"/>
          <w:color w:val="131413"/>
          <w:w w:val="110"/>
          <w:sz w:val="15"/>
        </w:rPr>
        <w:t xml:space="preserve">Springer Nature remains neutral </w:t>
      </w:r>
      <w:proofErr w:type="gramStart"/>
      <w:r>
        <w:rPr>
          <w:rFonts w:ascii="Arial Narrow"/>
          <w:color w:val="131413"/>
          <w:w w:val="110"/>
          <w:sz w:val="15"/>
        </w:rPr>
        <w:t>with regard to</w:t>
      </w:r>
      <w:proofErr w:type="gramEnd"/>
      <w:r>
        <w:rPr>
          <w:rFonts w:ascii="Arial Narrow"/>
          <w:color w:val="131413"/>
          <w:w w:val="110"/>
          <w:sz w:val="15"/>
        </w:rPr>
        <w:t xml:space="preserve"> jurisdictional claims in published maps and institutional affiliations.</w:t>
      </w:r>
    </w:p>
    <w:p w14:paraId="2E5BD925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26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27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28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29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2A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2B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2C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2D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2E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2F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30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31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32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33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34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35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36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37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38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39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3A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3B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3C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3D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3E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3F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40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41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42" w14:textId="77777777" w:rsidR="00C40D97" w:rsidRDefault="00C40D97">
      <w:pPr>
        <w:pStyle w:val="BodyText"/>
        <w:rPr>
          <w:rFonts w:ascii="Arial Narrow"/>
          <w:sz w:val="20"/>
        </w:rPr>
      </w:pPr>
    </w:p>
    <w:p w14:paraId="2E5BD943" w14:textId="77777777" w:rsidR="00C40D97" w:rsidRDefault="0094211B">
      <w:pPr>
        <w:pStyle w:val="BodyText"/>
        <w:spacing w:before="8"/>
        <w:rPr>
          <w:rFonts w:ascii="Arial Narrow"/>
        </w:rPr>
      </w:pPr>
      <w:r>
        <w:pict w14:anchorId="2E5BD952">
          <v:group id="_x0000_s1026" style="position:absolute;margin-left:308.4pt;margin-top:13.3pt;width:230.25pt;height:117.35pt;z-index:-15725056;mso-wrap-distance-left:0;mso-wrap-distance-right:0;mso-position-horizontal-relative:page" coordorigin="6168,266" coordsize="4605,2347">
            <v:shape id="_x0000_s1044" type="#_x0000_t75" style="position:absolute;left:6330;top:383;width:1781;height:118">
              <v:imagedata r:id="rId21" o:title=""/>
            </v:shape>
            <v:shape id="_x0000_s1043" type="#_x0000_t75" style="position:absolute;left:8185;top:382;width:1729;height:96">
              <v:imagedata r:id="rId22" o:title=""/>
            </v:shape>
            <v:shape id="_x0000_s1042" type="#_x0000_t75" style="position:absolute;left:6359;top:741;width:2013;height:113">
              <v:imagedata r:id="rId23" o:title=""/>
            </v:shape>
            <v:shape id="_x0000_s1041" style="position:absolute;left:6359;top:971;width:49;height:49" coordorigin="6359,971" coordsize="49,49" path="m6391,971r-14,l6371,974r-9,9l6359,989r,14l6362,1008r9,10l6377,1020r14,l6396,1018r10,-10l6408,1003r,-14l6406,983r-5,-5l6396,974r-5,-3xe" fillcolor="#06090b" stroked="f">
              <v:path arrowok="t"/>
            </v:shape>
            <v:shape id="_x0000_s1040" type="#_x0000_t75" style="position:absolute;left:6466;top:940;width:3443;height:118">
              <v:imagedata r:id="rId24" o:title=""/>
            </v:shape>
            <v:shape id="_x0000_s1039" style="position:absolute;left:6359;top:1169;width:49;height:49" coordorigin="6359,1169" coordsize="49,49" path="m6391,1169r-14,l6371,1172r-9,9l6359,1187r,13l6362,1206r9,10l6377,1218r14,l6396,1216r10,-10l6408,1200r,-13l6406,1181r-5,-5l6396,1172r-5,-3xe" fillcolor="#06090b" stroked="f">
              <v:path arrowok="t"/>
            </v:shape>
            <v:shape id="_x0000_s1038" type="#_x0000_t75" style="position:absolute;left:6474;top:1139;width:1757;height:118">
              <v:imagedata r:id="rId25" o:title=""/>
            </v:shape>
            <v:shape id="_x0000_s1037" style="position:absolute;left:6359;top:1368;width:49;height:49" coordorigin="6359,1369" coordsize="49,49" path="m6391,1369r-14,l6371,1371r-9,10l6359,1386r,14l6362,1406r9,9l6377,1417r14,l6396,1415r10,-9l6408,1400r,-14l6406,1381r-5,-5l6396,1371r-5,-2xe" fillcolor="#06090b" stroked="f">
              <v:path arrowok="t"/>
            </v:shape>
            <v:shape id="_x0000_s1036" type="#_x0000_t75" style="position:absolute;left:6469;top:1338;width:3629;height:118">
              <v:imagedata r:id="rId26" o:title=""/>
            </v:shape>
            <v:shape id="_x0000_s1035" style="position:absolute;left:6359;top:1566;width:49;height:49" coordorigin="6359,1567" coordsize="49,49" path="m6391,1567r-14,l6371,1569r-9,9l6359,1584r,14l6362,1603r9,10l6377,1615r14,l6396,1613r10,-10l6408,1598r,-14l6406,1578r-5,-4l6396,1569r-5,-2xe" fillcolor="#06090b" stroked="f">
              <v:path arrowok="t"/>
            </v:shape>
            <v:shape id="_x0000_s1034" type="#_x0000_t75" style="position:absolute;left:6467;top:1535;width:4157;height:118">
              <v:imagedata r:id="rId27" o:title=""/>
            </v:shape>
            <v:shape id="_x0000_s1033" style="position:absolute;left:6359;top:1765;width:49;height:49" coordorigin="6359,1766" coordsize="49,49" path="m6391,1766r-14,l6371,1768r-9,10l6359,1784r,13l6362,1803r9,9l6377,1815r14,l6396,1812r10,-9l6408,1797r,-13l6406,1778r-5,-5l6396,1768r-5,-2xe" fillcolor="#06090b" stroked="f">
              <v:path arrowok="t"/>
            </v:shape>
            <v:shape id="_x0000_s1032" type="#_x0000_t75" style="position:absolute;left:6474;top:1735;width:3982;height:118">
              <v:imagedata r:id="rId28" o:title=""/>
            </v:shape>
            <v:shape id="_x0000_s1031" type="#_x0000_t75" style="position:absolute;left:6322;top:2112;width:2199;height:118">
              <v:imagedata r:id="rId29" o:title=""/>
            </v:shape>
            <v:shape id="_x0000_s1030" type="#_x0000_t75" style="position:absolute;left:6330;top:2397;width:2473;height:118">
              <v:imagedata r:id="rId30" o:title=""/>
            </v:shape>
            <v:shape id="_x0000_s1029" style="position:absolute;left:9807;top:2198;width:809;height:292" coordorigin="9807,2199" coordsize="809,292" o:spt="100" adj="0,,0" path="m10015,2405r-1,-13l10011,2381r-5,-10l10003,2366r-4,-5l9991,2353r-9,-7l9972,2341r-11,-4l9978,2326r9,-10l9991,2312r8,-17l10002,2276r-2,-16l9998,2254r-3,-8l9988,2234r-11,-11l9963,2215r-6,-3l9957,2400r-3,15l9947,2426r-13,7l9916,2435r-51,l9865,2366r51,l9934,2368r13,6l9954,2385r3,15l9957,2212r-10,-3l9946,2208r,67l9946,2295r-2,7l9932,2313r-10,3l9865,2316r,-62l9922,2254r10,2l9944,2267r2,8l9946,2208r-18,-3l9907,2204r-99,l9807,2204r,281l9808,2485r114,l9947,2482r22,-6l9988,2464r14,-15l10008,2439r1,-4l10012,2429r2,-12l10015,2405xm10369,2484r-75,-280l10294,2204r-19,l10203,2369r-72,-165l10131,2204r-19,l10038,2484r,1l10038,2485r56,l10134,2338r63,135l10209,2473r1,l10272,2338r40,147l10368,2485r1,l10369,2484xm10616,2468r-13,-51l10602,2417r,l10586,2426r-16,7l10553,2437r-17,1l10516,2436r-19,-5l10481,2423r-14,-11l10456,2398r-7,-16l10444,2364r-2,-20l10444,2325r5,-18l10456,2291r11,-14l10481,2266r16,-8l10516,2253r20,-2l10553,2252r17,4l10586,2263r16,9l10602,2272r1,-1l10616,2220r-11,-6l10595,2210r-10,-4l10577,2204r-9,-2l10558,2200r-12,-1l10534,2199r-21,1l10494,2203r-19,6l10458,2217r-16,10l10427,2240r-12,14l10404,2269r-8,17l10389,2305r-3,19l10385,2344r,16l10387,2375r4,14l10396,2403r6,13l10409,2428r9,11l10427,2449r23,17l10475,2479r29,8l10534,2490r12,l10557,2489r11,-2l10577,2485r8,-2l10595,2479r10,-4l10616,2468xe" fillcolor="#1b2753" stroked="f">
              <v:stroke joinstyle="round"/>
              <v:formulas/>
              <v:path arrowok="t" o:connecttype="segments"/>
            </v:shape>
            <v:shape id="_x0000_s1028" type="#_x0000_t75" style="position:absolute;left:9411;top:2203;width:282;height:282">
              <v:imagedata r:id="rId31" o:title=""/>
            </v:shape>
            <v:rect id="_x0000_s1027" style="position:absolute;left:6170;top:268;width:4600;height:2342" filled="f" strokecolor="#1c1d1e" strokeweight=".07867mm"/>
            <w10:wrap type="topAndBottom" anchorx="page"/>
          </v:group>
        </w:pict>
      </w:r>
    </w:p>
    <w:sectPr w:rsidR="00C40D97">
      <w:type w:val="continuous"/>
      <w:pgSz w:w="11910" w:h="15820"/>
      <w:pgMar w:top="500" w:right="1020" w:bottom="280" w:left="1020" w:header="720" w:footer="720" w:gutter="0"/>
      <w:cols w:num="2" w:space="720" w:equalWidth="0">
        <w:col w:w="4831" w:space="129"/>
        <w:col w:w="49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BD958" w14:textId="77777777" w:rsidR="00000000" w:rsidRDefault="0094211B">
      <w:r>
        <w:separator/>
      </w:r>
    </w:p>
  </w:endnote>
  <w:endnote w:type="continuationSeparator" w:id="0">
    <w:p w14:paraId="2E5BD95A" w14:textId="77777777" w:rsidR="00000000" w:rsidRDefault="0094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BD954" w14:textId="77777777" w:rsidR="00000000" w:rsidRDefault="0094211B">
      <w:r>
        <w:separator/>
      </w:r>
    </w:p>
  </w:footnote>
  <w:footnote w:type="continuationSeparator" w:id="0">
    <w:p w14:paraId="2E5BD956" w14:textId="77777777" w:rsidR="00000000" w:rsidRDefault="0094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BD953" w14:textId="77777777" w:rsidR="00C40D97" w:rsidRDefault="0094211B">
    <w:pPr>
      <w:pStyle w:val="BodyText"/>
      <w:spacing w:line="14" w:lineRule="auto"/>
      <w:rPr>
        <w:sz w:val="20"/>
      </w:rPr>
    </w:pPr>
    <w:r>
      <w:pict w14:anchorId="2E5BD95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7pt;margin-top:31pt;width:160.6pt;height:11pt;z-index:-15943680;mso-position-horizontal-relative:page;mso-position-vertical-relative:page" filled="f" stroked="f">
          <v:textbox inset="0,0,0,0">
            <w:txbxContent>
              <w:p w14:paraId="2E5BD966" w14:textId="77777777" w:rsidR="00C40D97" w:rsidRDefault="0094211B">
                <w:pPr>
                  <w:spacing w:before="7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color w:val="131413"/>
                    <w:sz w:val="16"/>
                  </w:rPr>
                  <w:t xml:space="preserve">Curran </w:t>
                </w:r>
                <w:r>
                  <w:rPr>
                    <w:rFonts w:ascii="Calibri"/>
                    <w:i/>
                    <w:color w:val="131413"/>
                    <w:sz w:val="16"/>
                  </w:rPr>
                  <w:t>Implementation Science Communications</w:t>
                </w:r>
              </w:p>
            </w:txbxContent>
          </v:textbox>
          <w10:wrap anchorx="page" anchory="page"/>
        </v:shape>
      </w:pict>
    </w:r>
    <w:r>
      <w:pict w14:anchorId="2E5BD955">
        <v:shape id="_x0000_s2050" type="#_x0000_t202" style="position:absolute;margin-left:235.3pt;margin-top:30.4pt;width:38.65pt;height:11.65pt;z-index:-15943168;mso-position-horizontal-relative:page;mso-position-vertical-relative:page" filled="f" stroked="f">
          <v:textbox inset="0,0,0,0">
            <w:txbxContent>
              <w:p w14:paraId="2E5BD967" w14:textId="77777777" w:rsidR="00C40D97" w:rsidRDefault="0094211B">
                <w:pPr>
                  <w:spacing w:before="20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131413"/>
                    <w:sz w:val="16"/>
                  </w:rPr>
                  <w:t>(2020) 1:27</w:t>
                </w:r>
              </w:p>
            </w:txbxContent>
          </v:textbox>
          <w10:wrap anchorx="page" anchory="page"/>
        </v:shape>
      </w:pict>
    </w:r>
    <w:r>
      <w:pict w14:anchorId="2E5BD956">
        <v:shape id="_x0000_s2049" type="#_x0000_t202" style="position:absolute;margin-left:499.15pt;margin-top:31pt;width:43.45pt;height:11.05pt;z-index:-15942656;mso-position-horizontal-relative:page;mso-position-vertical-relative:page" filled="f" stroked="f">
          <v:textbox inset="0,0,0,0">
            <w:txbxContent>
              <w:p w14:paraId="2E5BD968" w14:textId="77777777" w:rsidR="00C40D97" w:rsidRDefault="0094211B">
                <w:pPr>
                  <w:spacing w:before="7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color w:val="131413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libri"/>
                    <w:color w:val="131413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Calibri"/>
                    <w:color w:val="131413"/>
                    <w:sz w:val="16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72035"/>
    <w:multiLevelType w:val="hybridMultilevel"/>
    <w:tmpl w:val="6C709D7A"/>
    <w:lvl w:ilvl="0" w:tplc="EC6CA334">
      <w:start w:val="1"/>
      <w:numFmt w:val="decimal"/>
      <w:lvlText w:val="%1."/>
      <w:lvlJc w:val="left"/>
      <w:pPr>
        <w:ind w:left="414" w:hanging="301"/>
        <w:jc w:val="left"/>
      </w:pPr>
      <w:rPr>
        <w:rFonts w:ascii="Arial Narrow" w:eastAsia="Arial Narrow" w:hAnsi="Arial Narrow" w:cs="Arial Narrow" w:hint="default"/>
        <w:color w:val="131413"/>
        <w:w w:val="89"/>
        <w:sz w:val="15"/>
        <w:szCs w:val="15"/>
      </w:rPr>
    </w:lvl>
    <w:lvl w:ilvl="1" w:tplc="99B8AFF8">
      <w:numFmt w:val="bullet"/>
      <w:lvlText w:val="•"/>
      <w:lvlJc w:val="left"/>
      <w:pPr>
        <w:ind w:left="861" w:hanging="301"/>
      </w:pPr>
      <w:rPr>
        <w:rFonts w:hint="default"/>
      </w:rPr>
    </w:lvl>
    <w:lvl w:ilvl="2" w:tplc="565446AE">
      <w:numFmt w:val="bullet"/>
      <w:lvlText w:val="•"/>
      <w:lvlJc w:val="left"/>
      <w:pPr>
        <w:ind w:left="1302" w:hanging="301"/>
      </w:pPr>
      <w:rPr>
        <w:rFonts w:hint="default"/>
      </w:rPr>
    </w:lvl>
    <w:lvl w:ilvl="3" w:tplc="F91061FA">
      <w:numFmt w:val="bullet"/>
      <w:lvlText w:val="•"/>
      <w:lvlJc w:val="left"/>
      <w:pPr>
        <w:ind w:left="1743" w:hanging="301"/>
      </w:pPr>
      <w:rPr>
        <w:rFonts w:hint="default"/>
      </w:rPr>
    </w:lvl>
    <w:lvl w:ilvl="4" w:tplc="4EA0B014">
      <w:numFmt w:val="bullet"/>
      <w:lvlText w:val="•"/>
      <w:lvlJc w:val="left"/>
      <w:pPr>
        <w:ind w:left="2184" w:hanging="301"/>
      </w:pPr>
      <w:rPr>
        <w:rFonts w:hint="default"/>
      </w:rPr>
    </w:lvl>
    <w:lvl w:ilvl="5" w:tplc="9F785B0C">
      <w:numFmt w:val="bullet"/>
      <w:lvlText w:val="•"/>
      <w:lvlJc w:val="left"/>
      <w:pPr>
        <w:ind w:left="2625" w:hanging="301"/>
      </w:pPr>
      <w:rPr>
        <w:rFonts w:hint="default"/>
      </w:rPr>
    </w:lvl>
    <w:lvl w:ilvl="6" w:tplc="3640B00E">
      <w:numFmt w:val="bullet"/>
      <w:lvlText w:val="•"/>
      <w:lvlJc w:val="left"/>
      <w:pPr>
        <w:ind w:left="3066" w:hanging="301"/>
      </w:pPr>
      <w:rPr>
        <w:rFonts w:hint="default"/>
      </w:rPr>
    </w:lvl>
    <w:lvl w:ilvl="7" w:tplc="80CED6D2">
      <w:numFmt w:val="bullet"/>
      <w:lvlText w:val="•"/>
      <w:lvlJc w:val="left"/>
      <w:pPr>
        <w:ind w:left="3507" w:hanging="301"/>
      </w:pPr>
      <w:rPr>
        <w:rFonts w:hint="default"/>
      </w:rPr>
    </w:lvl>
    <w:lvl w:ilvl="8" w:tplc="F2565C0A">
      <w:numFmt w:val="bullet"/>
      <w:lvlText w:val="•"/>
      <w:lvlJc w:val="left"/>
      <w:pPr>
        <w:ind w:left="3948" w:hanging="301"/>
      </w:pPr>
      <w:rPr>
        <w:rFonts w:hint="default"/>
      </w:rPr>
    </w:lvl>
  </w:abstractNum>
  <w:abstractNum w:abstractNumId="1" w15:restartNumberingAfterBreak="0">
    <w:nsid w:val="214A5B05"/>
    <w:multiLevelType w:val="hybridMultilevel"/>
    <w:tmpl w:val="4A4247E8"/>
    <w:lvl w:ilvl="0" w:tplc="F208C3FE">
      <w:numFmt w:val="bullet"/>
      <w:lvlText w:val="●"/>
      <w:lvlJc w:val="left"/>
      <w:pPr>
        <w:ind w:left="239" w:hanging="240"/>
      </w:pPr>
      <w:rPr>
        <w:rFonts w:hint="default"/>
        <w:w w:val="50"/>
      </w:rPr>
    </w:lvl>
    <w:lvl w:ilvl="1" w:tplc="910E38F0">
      <w:numFmt w:val="bullet"/>
      <w:lvlText w:val="•"/>
      <w:lvlJc w:val="left"/>
      <w:pPr>
        <w:ind w:left="660" w:hanging="240"/>
      </w:pPr>
      <w:rPr>
        <w:rFonts w:hint="default"/>
      </w:rPr>
    </w:lvl>
    <w:lvl w:ilvl="2" w:tplc="A68CD72E">
      <w:numFmt w:val="bullet"/>
      <w:lvlText w:val="•"/>
      <w:lvlJc w:val="left"/>
      <w:pPr>
        <w:ind w:left="1080" w:hanging="240"/>
      </w:pPr>
      <w:rPr>
        <w:rFonts w:hint="default"/>
      </w:rPr>
    </w:lvl>
    <w:lvl w:ilvl="3" w:tplc="C124FE54">
      <w:numFmt w:val="bullet"/>
      <w:lvlText w:val="•"/>
      <w:lvlJc w:val="left"/>
      <w:pPr>
        <w:ind w:left="1501" w:hanging="240"/>
      </w:pPr>
      <w:rPr>
        <w:rFonts w:hint="default"/>
      </w:rPr>
    </w:lvl>
    <w:lvl w:ilvl="4" w:tplc="69A8D076">
      <w:numFmt w:val="bullet"/>
      <w:lvlText w:val="•"/>
      <w:lvlJc w:val="left"/>
      <w:pPr>
        <w:ind w:left="1921" w:hanging="240"/>
      </w:pPr>
      <w:rPr>
        <w:rFonts w:hint="default"/>
      </w:rPr>
    </w:lvl>
    <w:lvl w:ilvl="5" w:tplc="D880580C">
      <w:numFmt w:val="bullet"/>
      <w:lvlText w:val="•"/>
      <w:lvlJc w:val="left"/>
      <w:pPr>
        <w:ind w:left="2342" w:hanging="240"/>
      </w:pPr>
      <w:rPr>
        <w:rFonts w:hint="default"/>
      </w:rPr>
    </w:lvl>
    <w:lvl w:ilvl="6" w:tplc="365608FC">
      <w:numFmt w:val="bullet"/>
      <w:lvlText w:val="•"/>
      <w:lvlJc w:val="left"/>
      <w:pPr>
        <w:ind w:left="2762" w:hanging="240"/>
      </w:pPr>
      <w:rPr>
        <w:rFonts w:hint="default"/>
      </w:rPr>
    </w:lvl>
    <w:lvl w:ilvl="7" w:tplc="07DE2A58">
      <w:numFmt w:val="bullet"/>
      <w:lvlText w:val="•"/>
      <w:lvlJc w:val="left"/>
      <w:pPr>
        <w:ind w:left="3183" w:hanging="240"/>
      </w:pPr>
      <w:rPr>
        <w:rFonts w:hint="default"/>
      </w:rPr>
    </w:lvl>
    <w:lvl w:ilvl="8" w:tplc="DF58B098">
      <w:numFmt w:val="bullet"/>
      <w:lvlText w:val="•"/>
      <w:lvlJc w:val="left"/>
      <w:pPr>
        <w:ind w:left="3603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D97"/>
    <w:rsid w:val="0094211B"/>
    <w:rsid w:val="00C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E5BD8C5"/>
  <w15:docId w15:val="{A97E00DC-C6D6-4CB1-9547-D8C9E391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Lucida Sans" w:eastAsia="Lucida Sans" w:hAnsi="Lucida Sans" w:cs="Lucida San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14"/>
      <w:ind w:left="113" w:right="1323"/>
    </w:pPr>
    <w:rPr>
      <w:rFonts w:ascii="Calibri" w:eastAsia="Calibri" w:hAnsi="Calibri" w:cs="Calibri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14" w:right="46" w:hanging="301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reativecommons.org/publicdomain/zero/1.0/" TargetMode="External"/><Relationship Id="rId18" Type="http://schemas.openxmlformats.org/officeDocument/2006/relationships/hyperlink" Target="https://societyforimplementationresearchcollaboration.org/sirc-instrument-project/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://creativecommons.org/licenses/by/4.0/" TargetMode="External"/><Relationship Id="rId17" Type="http://schemas.openxmlformats.org/officeDocument/2006/relationships/hyperlink" Target="https://societyforimplementationresearchcollaboration.org/sirc-instrument-project/" TargetMode="External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academyhealth.confex.com/academyhealth/2018di/meetingapp.cgi/Session/18250" TargetMode="External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hyperlink" Target="https://academyhealth.confex.com/academyhealth/2018di/meetingapp.cgi/Session/18250" TargetMode="External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hyperlink" Target="mailto:currangeoffreym@uams.edu" TargetMode="External"/><Relationship Id="rId14" Type="http://schemas.openxmlformats.org/officeDocument/2006/relationships/header" Target="header1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1811</Words>
  <Characters>8841</Characters>
  <Application>Microsoft Office Word</Application>
  <DocSecurity>0</DocSecurity>
  <Lines>157</Lines>
  <Paragraphs>50</Paragraphs>
  <ScaleCrop>false</ScaleCrop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science made too simple: a teaching tool</dc:title>
  <dc:subject>Implement Sci Commun, doi:10.1186/s43058-020-00001-z</dc:subject>
  <dc:creator>Geoffrey M. Curran</dc:creator>
  <cp:keywords>Implementation science,Implementation strategies,Implementation outcomes,Education</cp:keywords>
  <cp:lastModifiedBy>McHale, Susan Marie</cp:lastModifiedBy>
  <cp:revision>2</cp:revision>
  <dcterms:created xsi:type="dcterms:W3CDTF">2020-11-21T14:41:00Z</dcterms:created>
  <dcterms:modified xsi:type="dcterms:W3CDTF">2020-11-21T14:41:00Z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Arbortext Advanced Print Publisher 9.1.440/W Unicode</vt:lpwstr>
  </property>
  <property fmtid="{D5CDD505-2E9C-101B-9397-08002B2CF9AE}" pid="4" name="LastSaved">
    <vt:filetime>2020-11-04T00:00:00Z</vt:filetime>
  </property>
</Properties>
</file>